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026" w:rsidRDefault="00272026"/>
    <w:p w:rsidR="00272026" w:rsidRPr="00272026" w:rsidRDefault="00272026" w:rsidP="00272026"/>
    <w:p w:rsidR="00272026" w:rsidRPr="00272026" w:rsidRDefault="00272026" w:rsidP="00272026"/>
    <w:p w:rsidR="00272026" w:rsidRPr="00272026" w:rsidRDefault="00272026" w:rsidP="00272026"/>
    <w:p w:rsidR="00272026" w:rsidRPr="00272026" w:rsidRDefault="00272026" w:rsidP="00272026"/>
    <w:p w:rsidR="00272026" w:rsidRPr="002D1CC2" w:rsidRDefault="00272026" w:rsidP="00272026">
      <w:pPr>
        <w:rPr>
          <w:rFonts w:ascii="Times New Roman" w:hAnsi="Times New Roman" w:cs="Times New Roman"/>
          <w:sz w:val="24"/>
          <w:szCs w:val="24"/>
        </w:rPr>
      </w:pPr>
    </w:p>
    <w:p w:rsidR="00272026" w:rsidRPr="002D1CC2" w:rsidRDefault="00272026" w:rsidP="002D1CC2">
      <w:pPr>
        <w:jc w:val="center"/>
        <w:rPr>
          <w:rFonts w:ascii="Times New Roman" w:hAnsi="Times New Roman" w:cs="Times New Roman"/>
          <w:sz w:val="28"/>
          <w:szCs w:val="28"/>
        </w:rPr>
      </w:pPr>
    </w:p>
    <w:p w:rsidR="00272026" w:rsidRPr="002D1CC2" w:rsidRDefault="00272026" w:rsidP="002D1CC2">
      <w:pPr>
        <w:pStyle w:val="a3"/>
        <w:jc w:val="center"/>
        <w:rPr>
          <w:rFonts w:ascii="Times New Roman" w:hAnsi="Times New Roman" w:cs="Times New Roman"/>
          <w:b/>
          <w:sz w:val="28"/>
          <w:szCs w:val="28"/>
        </w:rPr>
      </w:pPr>
      <w:r w:rsidRPr="002D1CC2">
        <w:rPr>
          <w:rFonts w:ascii="Times New Roman" w:hAnsi="Times New Roman" w:cs="Times New Roman"/>
          <w:b/>
          <w:sz w:val="28"/>
          <w:szCs w:val="28"/>
        </w:rPr>
        <w:t>Выступление</w:t>
      </w:r>
    </w:p>
    <w:p w:rsidR="00272026" w:rsidRPr="002D1CC2" w:rsidRDefault="00272026" w:rsidP="002D1CC2">
      <w:pPr>
        <w:pStyle w:val="a3"/>
        <w:jc w:val="center"/>
        <w:rPr>
          <w:rFonts w:ascii="Times New Roman" w:hAnsi="Times New Roman" w:cs="Times New Roman"/>
          <w:b/>
          <w:sz w:val="28"/>
          <w:szCs w:val="28"/>
        </w:rPr>
      </w:pPr>
      <w:r w:rsidRPr="002D1CC2">
        <w:rPr>
          <w:rFonts w:ascii="Times New Roman" w:hAnsi="Times New Roman" w:cs="Times New Roman"/>
          <w:b/>
          <w:sz w:val="28"/>
          <w:szCs w:val="28"/>
        </w:rPr>
        <w:t xml:space="preserve">на совещании </w:t>
      </w:r>
      <w:r w:rsidR="003B7865">
        <w:rPr>
          <w:rFonts w:ascii="Times New Roman" w:hAnsi="Times New Roman" w:cs="Times New Roman"/>
          <w:b/>
          <w:sz w:val="28"/>
          <w:szCs w:val="28"/>
        </w:rPr>
        <w:t>руководителей</w:t>
      </w:r>
      <w:r w:rsidRPr="002D1CC2">
        <w:rPr>
          <w:rFonts w:ascii="Times New Roman" w:hAnsi="Times New Roman" w:cs="Times New Roman"/>
          <w:b/>
          <w:sz w:val="28"/>
          <w:szCs w:val="28"/>
        </w:rPr>
        <w:t xml:space="preserve"> образовательных организаций</w:t>
      </w:r>
    </w:p>
    <w:p w:rsidR="00272026" w:rsidRPr="002D1CC2" w:rsidRDefault="00272026" w:rsidP="002D1CC2">
      <w:pPr>
        <w:pStyle w:val="a3"/>
        <w:jc w:val="center"/>
        <w:rPr>
          <w:rFonts w:ascii="Times New Roman" w:hAnsi="Times New Roman" w:cs="Times New Roman"/>
          <w:b/>
          <w:sz w:val="28"/>
          <w:szCs w:val="28"/>
        </w:rPr>
      </w:pPr>
      <w:r w:rsidRPr="002D1CC2">
        <w:rPr>
          <w:rFonts w:ascii="Times New Roman" w:hAnsi="Times New Roman" w:cs="Times New Roman"/>
          <w:b/>
          <w:sz w:val="28"/>
          <w:szCs w:val="28"/>
        </w:rPr>
        <w:t>Красногвардейского муниципального округа</w:t>
      </w:r>
    </w:p>
    <w:p w:rsidR="002D1CC2" w:rsidRPr="002D1CC2" w:rsidRDefault="002D1CC2" w:rsidP="002D1CC2">
      <w:pPr>
        <w:pStyle w:val="a3"/>
        <w:jc w:val="center"/>
        <w:rPr>
          <w:rFonts w:ascii="Times New Roman" w:hAnsi="Times New Roman" w:cs="Times New Roman"/>
          <w:sz w:val="28"/>
          <w:szCs w:val="28"/>
        </w:rPr>
      </w:pPr>
    </w:p>
    <w:p w:rsidR="002D1CC2" w:rsidRPr="002D1CC2" w:rsidRDefault="002D1CC2" w:rsidP="002D1CC2">
      <w:pPr>
        <w:tabs>
          <w:tab w:val="left" w:pos="1050"/>
        </w:tabs>
        <w:jc w:val="center"/>
        <w:rPr>
          <w:rFonts w:ascii="Times New Roman" w:hAnsi="Times New Roman" w:cs="Times New Roman"/>
          <w:sz w:val="28"/>
          <w:szCs w:val="28"/>
        </w:rPr>
      </w:pPr>
      <w:r w:rsidRPr="002D1CC2">
        <w:rPr>
          <w:rFonts w:ascii="Times New Roman" w:hAnsi="Times New Roman" w:cs="Times New Roman"/>
          <w:sz w:val="28"/>
          <w:szCs w:val="28"/>
        </w:rPr>
        <w:t>«</w:t>
      </w:r>
      <w:r w:rsidR="00272026" w:rsidRPr="002D1CC2">
        <w:rPr>
          <w:rFonts w:ascii="Times New Roman" w:hAnsi="Times New Roman" w:cs="Times New Roman"/>
          <w:sz w:val="28"/>
          <w:szCs w:val="28"/>
        </w:rPr>
        <w:t xml:space="preserve">Открытие </w:t>
      </w:r>
      <w:r w:rsidR="0026104D">
        <w:rPr>
          <w:rFonts w:ascii="Times New Roman" w:hAnsi="Times New Roman" w:cs="Times New Roman"/>
          <w:sz w:val="28"/>
          <w:szCs w:val="28"/>
        </w:rPr>
        <w:t xml:space="preserve"> класса </w:t>
      </w:r>
      <w:r w:rsidRPr="002D1CC2">
        <w:rPr>
          <w:rFonts w:ascii="Times New Roman" w:hAnsi="Times New Roman" w:cs="Times New Roman"/>
          <w:sz w:val="28"/>
          <w:szCs w:val="28"/>
        </w:rPr>
        <w:t xml:space="preserve"> п</w:t>
      </w:r>
      <w:r w:rsidR="00272026" w:rsidRPr="002D1CC2">
        <w:rPr>
          <w:rFonts w:ascii="Times New Roman" w:hAnsi="Times New Roman" w:cs="Times New Roman"/>
          <w:sz w:val="28"/>
          <w:szCs w:val="28"/>
        </w:rPr>
        <w:t xml:space="preserve">сихолого- педагогической направленности </w:t>
      </w:r>
      <w:r w:rsidRPr="002D1CC2">
        <w:rPr>
          <w:rFonts w:ascii="Times New Roman" w:hAnsi="Times New Roman" w:cs="Times New Roman"/>
          <w:sz w:val="28"/>
          <w:szCs w:val="28"/>
        </w:rPr>
        <w:t xml:space="preserve"> в рамках различных профилей при реализации программ среднего общего образования»</w:t>
      </w:r>
    </w:p>
    <w:p w:rsidR="002D1CC2" w:rsidRPr="002D1CC2" w:rsidRDefault="002D1CC2" w:rsidP="002D1CC2">
      <w:pPr>
        <w:rPr>
          <w:rFonts w:ascii="Times New Roman" w:hAnsi="Times New Roman" w:cs="Times New Roman"/>
          <w:sz w:val="28"/>
          <w:szCs w:val="28"/>
        </w:rPr>
      </w:pPr>
    </w:p>
    <w:p w:rsidR="002D1CC2" w:rsidRPr="002D1CC2" w:rsidRDefault="002D1CC2" w:rsidP="002D1CC2">
      <w:pPr>
        <w:rPr>
          <w:rFonts w:ascii="Times New Roman" w:hAnsi="Times New Roman" w:cs="Times New Roman"/>
          <w:sz w:val="28"/>
          <w:szCs w:val="28"/>
        </w:rPr>
      </w:pPr>
    </w:p>
    <w:p w:rsidR="002D1CC2" w:rsidRPr="002D1CC2" w:rsidRDefault="002D1CC2" w:rsidP="002D1CC2">
      <w:pPr>
        <w:rPr>
          <w:rFonts w:ascii="Times New Roman" w:hAnsi="Times New Roman" w:cs="Times New Roman"/>
          <w:sz w:val="28"/>
          <w:szCs w:val="28"/>
        </w:rPr>
      </w:pPr>
      <w:bookmarkStart w:id="0" w:name="_GoBack"/>
      <w:bookmarkEnd w:id="0"/>
    </w:p>
    <w:p w:rsidR="002D1CC2" w:rsidRPr="002D1CC2" w:rsidRDefault="002D1CC2" w:rsidP="002D1CC2">
      <w:pPr>
        <w:rPr>
          <w:rFonts w:ascii="Times New Roman" w:hAnsi="Times New Roman" w:cs="Times New Roman"/>
          <w:sz w:val="28"/>
          <w:szCs w:val="28"/>
        </w:rPr>
      </w:pPr>
    </w:p>
    <w:p w:rsidR="002D1CC2" w:rsidRPr="002D1CC2" w:rsidRDefault="002D1CC2" w:rsidP="002D1CC2">
      <w:pPr>
        <w:rPr>
          <w:rFonts w:ascii="Times New Roman" w:hAnsi="Times New Roman" w:cs="Times New Roman"/>
          <w:sz w:val="28"/>
          <w:szCs w:val="28"/>
        </w:rPr>
      </w:pPr>
    </w:p>
    <w:p w:rsidR="002D1CC2" w:rsidRPr="002D1CC2" w:rsidRDefault="002D1CC2" w:rsidP="002D1CC2">
      <w:pPr>
        <w:rPr>
          <w:rFonts w:ascii="Times New Roman" w:hAnsi="Times New Roman" w:cs="Times New Roman"/>
          <w:sz w:val="28"/>
          <w:szCs w:val="28"/>
        </w:rPr>
      </w:pPr>
    </w:p>
    <w:p w:rsidR="002D1CC2" w:rsidRPr="002D1CC2" w:rsidRDefault="002D1CC2" w:rsidP="002D1CC2">
      <w:pPr>
        <w:rPr>
          <w:rFonts w:ascii="Times New Roman" w:hAnsi="Times New Roman" w:cs="Times New Roman"/>
          <w:sz w:val="28"/>
          <w:szCs w:val="28"/>
        </w:rPr>
      </w:pPr>
    </w:p>
    <w:p w:rsidR="002D1CC2" w:rsidRPr="002D1CC2" w:rsidRDefault="002D1CC2" w:rsidP="002D1CC2">
      <w:pPr>
        <w:rPr>
          <w:rFonts w:ascii="Times New Roman" w:hAnsi="Times New Roman" w:cs="Times New Roman"/>
          <w:sz w:val="28"/>
          <w:szCs w:val="28"/>
        </w:rPr>
      </w:pPr>
    </w:p>
    <w:p w:rsidR="002D1CC2" w:rsidRPr="002D1CC2" w:rsidRDefault="002D1CC2" w:rsidP="002D1CC2">
      <w:pPr>
        <w:pStyle w:val="a3"/>
        <w:jc w:val="right"/>
        <w:rPr>
          <w:rFonts w:ascii="Times New Roman" w:hAnsi="Times New Roman" w:cs="Times New Roman"/>
          <w:sz w:val="28"/>
          <w:szCs w:val="28"/>
        </w:rPr>
      </w:pPr>
      <w:r w:rsidRPr="002D1CC2">
        <w:tab/>
      </w:r>
      <w:r w:rsidRPr="002D1CC2">
        <w:rPr>
          <w:rFonts w:ascii="Times New Roman" w:hAnsi="Times New Roman" w:cs="Times New Roman"/>
          <w:sz w:val="28"/>
          <w:szCs w:val="28"/>
        </w:rPr>
        <w:t xml:space="preserve">Заместитель директора по УВР                                                                                                                            МКОУ СОШ №11 </w:t>
      </w:r>
    </w:p>
    <w:p w:rsidR="002D1CC2" w:rsidRPr="002D1CC2" w:rsidRDefault="002D1CC2" w:rsidP="002D1CC2">
      <w:pPr>
        <w:pStyle w:val="a3"/>
        <w:jc w:val="right"/>
        <w:rPr>
          <w:rFonts w:ascii="Times New Roman" w:hAnsi="Times New Roman" w:cs="Times New Roman"/>
          <w:sz w:val="28"/>
          <w:szCs w:val="28"/>
        </w:rPr>
      </w:pPr>
      <w:r w:rsidRPr="002D1CC2">
        <w:rPr>
          <w:rFonts w:ascii="Times New Roman" w:hAnsi="Times New Roman" w:cs="Times New Roman"/>
          <w:sz w:val="28"/>
          <w:szCs w:val="28"/>
        </w:rPr>
        <w:tab/>
        <w:t>Польшина В.П.</w:t>
      </w:r>
    </w:p>
    <w:p w:rsidR="002D1CC2" w:rsidRPr="002D1CC2" w:rsidRDefault="002D1CC2" w:rsidP="002D1CC2">
      <w:pPr>
        <w:pStyle w:val="a3"/>
        <w:jc w:val="right"/>
        <w:rPr>
          <w:rFonts w:ascii="Times New Roman" w:hAnsi="Times New Roman" w:cs="Times New Roman"/>
          <w:sz w:val="28"/>
          <w:szCs w:val="28"/>
        </w:rPr>
      </w:pPr>
    </w:p>
    <w:p w:rsidR="002D1CC2" w:rsidRDefault="002D1CC2" w:rsidP="002D1CC2">
      <w:pPr>
        <w:rPr>
          <w:rFonts w:ascii="Times New Roman" w:hAnsi="Times New Roman" w:cs="Times New Roman"/>
          <w:sz w:val="28"/>
          <w:szCs w:val="28"/>
        </w:rPr>
      </w:pPr>
    </w:p>
    <w:p w:rsidR="002D1CC2" w:rsidRPr="002D1CC2" w:rsidRDefault="002D1CC2" w:rsidP="002D1CC2">
      <w:pPr>
        <w:rPr>
          <w:rFonts w:ascii="Times New Roman" w:hAnsi="Times New Roman" w:cs="Times New Roman"/>
          <w:sz w:val="28"/>
          <w:szCs w:val="28"/>
        </w:rPr>
      </w:pPr>
    </w:p>
    <w:p w:rsidR="002D1CC2" w:rsidRPr="002D1CC2" w:rsidRDefault="002D1CC2" w:rsidP="002D1CC2">
      <w:pPr>
        <w:pStyle w:val="a3"/>
        <w:jc w:val="center"/>
        <w:rPr>
          <w:rFonts w:ascii="Times New Roman" w:hAnsi="Times New Roman" w:cs="Times New Roman"/>
          <w:sz w:val="28"/>
          <w:szCs w:val="28"/>
        </w:rPr>
      </w:pPr>
      <w:r w:rsidRPr="002D1CC2">
        <w:rPr>
          <w:rFonts w:ascii="Times New Roman" w:hAnsi="Times New Roman" w:cs="Times New Roman"/>
          <w:sz w:val="28"/>
          <w:szCs w:val="28"/>
        </w:rPr>
        <w:t>с. Красногвардейское</w:t>
      </w:r>
    </w:p>
    <w:p w:rsidR="002D1CC2" w:rsidRDefault="002D1CC2" w:rsidP="002D1CC2">
      <w:pPr>
        <w:pStyle w:val="a3"/>
        <w:jc w:val="center"/>
        <w:rPr>
          <w:rFonts w:ascii="Times New Roman" w:hAnsi="Times New Roman" w:cs="Times New Roman"/>
          <w:sz w:val="28"/>
          <w:szCs w:val="28"/>
        </w:rPr>
      </w:pPr>
      <w:r w:rsidRPr="002D1CC2">
        <w:rPr>
          <w:rFonts w:ascii="Times New Roman" w:hAnsi="Times New Roman" w:cs="Times New Roman"/>
          <w:sz w:val="28"/>
          <w:szCs w:val="28"/>
        </w:rPr>
        <w:t>25 августа 2022 года</w:t>
      </w:r>
    </w:p>
    <w:p w:rsidR="002D1CC2" w:rsidRDefault="002D1CC2" w:rsidP="002D1CC2">
      <w:pPr>
        <w:pStyle w:val="a3"/>
        <w:jc w:val="center"/>
        <w:rPr>
          <w:rFonts w:ascii="Times New Roman" w:hAnsi="Times New Roman" w:cs="Times New Roman"/>
          <w:sz w:val="28"/>
          <w:szCs w:val="28"/>
        </w:rPr>
      </w:pPr>
    </w:p>
    <w:p w:rsidR="002D1CC2" w:rsidRDefault="002D1CC2" w:rsidP="002D1CC2">
      <w:pPr>
        <w:pStyle w:val="a3"/>
        <w:jc w:val="center"/>
        <w:rPr>
          <w:rFonts w:ascii="Times New Roman" w:hAnsi="Times New Roman" w:cs="Times New Roman"/>
          <w:sz w:val="28"/>
          <w:szCs w:val="28"/>
        </w:rPr>
      </w:pPr>
    </w:p>
    <w:p w:rsidR="002D1CC2" w:rsidRDefault="002D1CC2" w:rsidP="002D1CC2">
      <w:pPr>
        <w:pStyle w:val="a3"/>
        <w:jc w:val="center"/>
        <w:rPr>
          <w:rFonts w:ascii="Times New Roman" w:hAnsi="Times New Roman" w:cs="Times New Roman"/>
          <w:sz w:val="28"/>
          <w:szCs w:val="28"/>
        </w:rPr>
      </w:pPr>
    </w:p>
    <w:p w:rsidR="00C72FC6" w:rsidRDefault="00C72FC6" w:rsidP="00C72FC6">
      <w:pPr>
        <w:rPr>
          <w:rFonts w:ascii="Times New Roman" w:hAnsi="Times New Roman" w:cs="Times New Roman"/>
          <w:sz w:val="28"/>
          <w:szCs w:val="28"/>
        </w:rPr>
      </w:pPr>
      <w:r>
        <w:rPr>
          <w:rFonts w:ascii="Times New Roman" w:hAnsi="Times New Roman" w:cs="Times New Roman"/>
          <w:sz w:val="28"/>
          <w:szCs w:val="28"/>
        </w:rPr>
        <w:tab/>
      </w:r>
    </w:p>
    <w:p w:rsidR="00234278" w:rsidRDefault="00234278" w:rsidP="00234278">
      <w:pPr>
        <w:jc w:val="both"/>
        <w:rPr>
          <w:rFonts w:ascii="Times New Roman" w:hAnsi="Times New Roman" w:cs="Times New Roman"/>
          <w:sz w:val="28"/>
          <w:szCs w:val="28"/>
        </w:rPr>
      </w:pPr>
      <w:proofErr w:type="gramStart"/>
      <w:r w:rsidRPr="00234278">
        <w:rPr>
          <w:rFonts w:ascii="Times New Roman" w:hAnsi="Times New Roman" w:cs="Times New Roman"/>
          <w:sz w:val="28"/>
          <w:szCs w:val="28"/>
        </w:rPr>
        <w:t xml:space="preserve">В условиях динамики, сложности и высокого темпа инновационных процессов в отечественном образовании </w:t>
      </w:r>
      <w:r>
        <w:rPr>
          <w:rFonts w:ascii="Times New Roman" w:hAnsi="Times New Roman" w:cs="Times New Roman"/>
          <w:sz w:val="28"/>
          <w:szCs w:val="28"/>
        </w:rPr>
        <w:t>Ставропольский край</w:t>
      </w:r>
      <w:r w:rsidRPr="00234278">
        <w:rPr>
          <w:rFonts w:ascii="Times New Roman" w:hAnsi="Times New Roman" w:cs="Times New Roman"/>
          <w:sz w:val="28"/>
          <w:szCs w:val="28"/>
        </w:rPr>
        <w:t>, отвечая на современные вызовы и цели государственной политики в сфере образования, регламентированные Указом Президента Российский Федерации В.В. Путина «О национальных целях и стратегических задачах развития Российской Федерации на период до 2024 года», определяет развитие единого регионального образовательного пространства непрерывного профессионального роста педагогических кадров как приоритетную</w:t>
      </w:r>
      <w:proofErr w:type="gramEnd"/>
      <w:r w:rsidRPr="00234278">
        <w:rPr>
          <w:rFonts w:ascii="Times New Roman" w:hAnsi="Times New Roman" w:cs="Times New Roman"/>
          <w:sz w:val="28"/>
          <w:szCs w:val="28"/>
        </w:rPr>
        <w:t xml:space="preserve"> целевую установку. В соответствии с пунктом 9 перечня поручений Департамента государственной политики и управления в сфере общего образования Министерства просвещения Российской Федерации по итогам Всероссийского совещания с руководителями органов исполнительной власти субъектов Российской Федерации, осуществляющих государственное управление в сфере образования, к 2024 году в регионе необходимо обеспечить открытие пр</w:t>
      </w:r>
      <w:r>
        <w:rPr>
          <w:rFonts w:ascii="Times New Roman" w:hAnsi="Times New Roman" w:cs="Times New Roman"/>
          <w:sz w:val="28"/>
          <w:szCs w:val="28"/>
        </w:rPr>
        <w:t>офильных педагогических классов</w:t>
      </w:r>
    </w:p>
    <w:p w:rsidR="00C72FC6" w:rsidRPr="00C72FC6" w:rsidRDefault="00C72FC6" w:rsidP="00234278">
      <w:pPr>
        <w:jc w:val="both"/>
        <w:rPr>
          <w:rFonts w:ascii="Times New Roman" w:eastAsia="Times New Roman" w:hAnsi="Times New Roman" w:cs="Times New Roman"/>
          <w:color w:val="000000"/>
          <w:sz w:val="28"/>
        </w:rPr>
      </w:pPr>
      <w:r>
        <w:rPr>
          <w:rFonts w:ascii="Times New Roman" w:hAnsi="Times New Roman" w:cs="Times New Roman"/>
          <w:sz w:val="28"/>
          <w:szCs w:val="28"/>
        </w:rPr>
        <w:t xml:space="preserve">В 2022-2023 учебном году обучение в 10 классе </w:t>
      </w:r>
      <w:r w:rsidR="000769FD">
        <w:rPr>
          <w:rFonts w:ascii="Times New Roman" w:hAnsi="Times New Roman" w:cs="Times New Roman"/>
          <w:sz w:val="28"/>
          <w:szCs w:val="28"/>
        </w:rPr>
        <w:t xml:space="preserve"> МКОУ СОШ №11</w:t>
      </w:r>
      <w:r>
        <w:rPr>
          <w:rFonts w:ascii="Times New Roman" w:hAnsi="Times New Roman" w:cs="Times New Roman"/>
          <w:sz w:val="28"/>
          <w:szCs w:val="28"/>
        </w:rPr>
        <w:t xml:space="preserve">будет осуществляться по универсальному профилю </w:t>
      </w:r>
      <w:r w:rsidR="004942BB">
        <w:rPr>
          <w:rFonts w:ascii="Times New Roman" w:eastAsia="Times New Roman" w:hAnsi="Times New Roman" w:cs="Times New Roman"/>
          <w:color w:val="000000"/>
          <w:sz w:val="28"/>
        </w:rPr>
        <w:t>п</w:t>
      </w:r>
      <w:r w:rsidRPr="00C72FC6">
        <w:rPr>
          <w:rFonts w:ascii="Times New Roman" w:eastAsia="Times New Roman" w:hAnsi="Times New Roman" w:cs="Times New Roman"/>
          <w:color w:val="000000"/>
          <w:sz w:val="28"/>
        </w:rPr>
        <w:t>сихолого-педагогической направленности</w:t>
      </w:r>
      <w:r w:rsidR="004942BB">
        <w:rPr>
          <w:rFonts w:ascii="Times New Roman" w:eastAsia="Times New Roman" w:hAnsi="Times New Roman" w:cs="Times New Roman"/>
          <w:color w:val="000000"/>
          <w:sz w:val="28"/>
        </w:rPr>
        <w:t>, который будет способствовать</w:t>
      </w:r>
      <w:r w:rsidR="00DC10DF" w:rsidRPr="00C72FC6">
        <w:rPr>
          <w:rFonts w:ascii="Times New Roman" w:eastAsia="Times New Roman" w:hAnsi="Times New Roman" w:cs="Times New Roman"/>
          <w:color w:val="000000"/>
          <w:sz w:val="28"/>
        </w:rPr>
        <w:t>введени</w:t>
      </w:r>
      <w:r w:rsidR="00DC10DF">
        <w:rPr>
          <w:rFonts w:ascii="Times New Roman" w:eastAsia="Times New Roman" w:hAnsi="Times New Roman" w:cs="Times New Roman"/>
          <w:color w:val="000000"/>
          <w:sz w:val="28"/>
        </w:rPr>
        <w:t>ю</w:t>
      </w:r>
      <w:r w:rsidR="00DC10DF" w:rsidRPr="00C72FC6">
        <w:rPr>
          <w:rFonts w:ascii="Times New Roman" w:eastAsia="Times New Roman" w:hAnsi="Times New Roman" w:cs="Times New Roman"/>
          <w:color w:val="000000"/>
          <w:sz w:val="28"/>
        </w:rPr>
        <w:t>обучающихся в педагогическую практику</w:t>
      </w:r>
      <w:r>
        <w:rPr>
          <w:rFonts w:ascii="Times New Roman" w:eastAsia="Times New Roman" w:hAnsi="Times New Roman" w:cs="Times New Roman"/>
          <w:color w:val="000000"/>
          <w:sz w:val="28"/>
        </w:rPr>
        <w:t xml:space="preserve">. </w:t>
      </w:r>
      <w:r w:rsidRPr="00C72FC6">
        <w:rPr>
          <w:rFonts w:ascii="Times New Roman" w:eastAsia="Times New Roman" w:hAnsi="Times New Roman" w:cs="Times New Roman"/>
          <w:color w:val="000000"/>
          <w:sz w:val="28"/>
        </w:rPr>
        <w:t xml:space="preserve">Для открытия </w:t>
      </w:r>
      <w:r>
        <w:rPr>
          <w:rFonts w:ascii="Times New Roman" w:eastAsia="Times New Roman" w:hAnsi="Times New Roman" w:cs="Times New Roman"/>
          <w:color w:val="000000"/>
          <w:sz w:val="28"/>
        </w:rPr>
        <w:t xml:space="preserve"> класса</w:t>
      </w:r>
      <w:r w:rsidRPr="00C72FC6">
        <w:rPr>
          <w:rFonts w:ascii="Times New Roman" w:eastAsia="Times New Roman" w:hAnsi="Times New Roman" w:cs="Times New Roman"/>
          <w:color w:val="000000"/>
          <w:sz w:val="28"/>
        </w:rPr>
        <w:t xml:space="preserve"> «Психолого-педагогической направленности» </w:t>
      </w:r>
      <w:r>
        <w:rPr>
          <w:rFonts w:ascii="Times New Roman" w:eastAsia="Times New Roman" w:hAnsi="Times New Roman" w:cs="Times New Roman"/>
          <w:color w:val="000000"/>
          <w:sz w:val="28"/>
        </w:rPr>
        <w:t xml:space="preserve">МКОУ СОШ №11 руководствовалась </w:t>
      </w:r>
      <w:r w:rsidRPr="00C72FC6">
        <w:rPr>
          <w:rFonts w:ascii="Times New Roman" w:eastAsia="Times New Roman" w:hAnsi="Times New Roman" w:cs="Times New Roman"/>
          <w:color w:val="000000"/>
          <w:sz w:val="28"/>
        </w:rPr>
        <w:t xml:space="preserve">следующими нормативно-правовыми документами и методическими материалами: </w:t>
      </w:r>
    </w:p>
    <w:p w:rsidR="00C72FC6" w:rsidRPr="00C72FC6" w:rsidRDefault="00715BC3" w:rsidP="00234278">
      <w:pPr>
        <w:numPr>
          <w:ilvl w:val="0"/>
          <w:numId w:val="1"/>
        </w:numPr>
        <w:spacing w:after="33" w:line="269" w:lineRule="auto"/>
        <w:ind w:right="2466" w:hanging="360"/>
        <w:jc w:val="both"/>
        <w:rPr>
          <w:rFonts w:ascii="Times New Roman" w:eastAsia="Times New Roman" w:hAnsi="Times New Roman" w:cs="Times New Roman"/>
          <w:color w:val="000000"/>
          <w:sz w:val="28"/>
        </w:rPr>
      </w:pPr>
      <w:hyperlink r:id="rId5">
        <w:r w:rsidR="00C72FC6" w:rsidRPr="00C72FC6">
          <w:rPr>
            <w:rFonts w:ascii="Times New Roman" w:eastAsia="Times New Roman" w:hAnsi="Times New Roman" w:cs="Times New Roman"/>
            <w:color w:val="000000"/>
            <w:sz w:val="28"/>
          </w:rPr>
          <w:t>Федеральным законом от 29.12.2012 № 273</w:t>
        </w:r>
      </w:hyperlink>
      <w:hyperlink r:id="rId6">
        <w:r w:rsidR="00C72FC6" w:rsidRPr="00C72FC6">
          <w:rPr>
            <w:rFonts w:ascii="Times New Roman" w:eastAsia="Times New Roman" w:hAnsi="Times New Roman" w:cs="Times New Roman"/>
            <w:color w:val="000000"/>
            <w:sz w:val="28"/>
          </w:rPr>
          <w:t>-</w:t>
        </w:r>
      </w:hyperlink>
      <w:hyperlink r:id="rId7">
        <w:r w:rsidR="00C72FC6" w:rsidRPr="00C72FC6">
          <w:rPr>
            <w:rFonts w:ascii="Times New Roman" w:eastAsia="Times New Roman" w:hAnsi="Times New Roman" w:cs="Times New Roman"/>
            <w:color w:val="000000"/>
            <w:sz w:val="28"/>
          </w:rPr>
          <w:t xml:space="preserve">ФЗ "Об образовании </w:t>
        </w:r>
        <w:proofErr w:type="spellStart"/>
        <w:r w:rsidR="00C72FC6" w:rsidRPr="00C72FC6">
          <w:rPr>
            <w:rFonts w:ascii="Times New Roman" w:eastAsia="Times New Roman" w:hAnsi="Times New Roman" w:cs="Times New Roman"/>
            <w:color w:val="000000"/>
            <w:sz w:val="28"/>
          </w:rPr>
          <w:t>в</w:t>
        </w:r>
      </w:hyperlink>
      <w:hyperlink r:id="rId8"/>
      <w:hyperlink r:id="rId9">
        <w:r w:rsidR="00C72FC6" w:rsidRPr="00C72FC6">
          <w:rPr>
            <w:rFonts w:ascii="Times New Roman" w:eastAsia="Times New Roman" w:hAnsi="Times New Roman" w:cs="Times New Roman"/>
            <w:color w:val="000000"/>
            <w:sz w:val="28"/>
          </w:rPr>
          <w:t>Российской</w:t>
        </w:r>
        <w:proofErr w:type="spellEnd"/>
        <w:r w:rsidR="00C72FC6" w:rsidRPr="00C72FC6">
          <w:rPr>
            <w:rFonts w:ascii="Times New Roman" w:eastAsia="Times New Roman" w:hAnsi="Times New Roman" w:cs="Times New Roman"/>
            <w:color w:val="000000"/>
            <w:sz w:val="28"/>
          </w:rPr>
          <w:t xml:space="preserve"> Федерации";</w:t>
        </w:r>
      </w:hyperlink>
      <w:hyperlink r:id="rId10"/>
    </w:p>
    <w:p w:rsidR="00C72FC6" w:rsidRPr="00C72FC6" w:rsidRDefault="00C72FC6" w:rsidP="00234278">
      <w:pPr>
        <w:numPr>
          <w:ilvl w:val="0"/>
          <w:numId w:val="1"/>
        </w:numPr>
        <w:spacing w:after="36" w:line="269" w:lineRule="auto"/>
        <w:ind w:right="2466" w:hanging="360"/>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Федеральным государственным образовательным стандартом среднего общего образования, </w:t>
      </w:r>
      <w:proofErr w:type="spellStart"/>
      <w:r w:rsidRPr="00C72FC6">
        <w:rPr>
          <w:rFonts w:ascii="Times New Roman" w:eastAsia="Times New Roman" w:hAnsi="Times New Roman" w:cs="Times New Roman"/>
          <w:color w:val="000000"/>
          <w:sz w:val="28"/>
        </w:rPr>
        <w:t>утвержденным</w:t>
      </w:r>
      <w:hyperlink r:id="rId11"/>
      <w:r w:rsidRPr="00C72FC6">
        <w:rPr>
          <w:rFonts w:ascii="Times New Roman" w:eastAsia="Times New Roman" w:hAnsi="Times New Roman" w:cs="Times New Roman"/>
          <w:color w:val="000000"/>
          <w:sz w:val="28"/>
        </w:rPr>
        <w:t>приказом</w:t>
      </w:r>
      <w:proofErr w:type="spellEnd"/>
      <w:r w:rsidRPr="00C72FC6">
        <w:rPr>
          <w:rFonts w:ascii="Times New Roman" w:eastAsia="Times New Roman" w:hAnsi="Times New Roman" w:cs="Times New Roman"/>
          <w:color w:val="000000"/>
          <w:sz w:val="28"/>
        </w:rPr>
        <w:t xml:space="preserve"> </w:t>
      </w:r>
      <w:proofErr w:type="spellStart"/>
      <w:r w:rsidRPr="00C72FC6">
        <w:rPr>
          <w:rFonts w:ascii="Times New Roman" w:eastAsia="Times New Roman" w:hAnsi="Times New Roman" w:cs="Times New Roman"/>
          <w:color w:val="000000"/>
          <w:sz w:val="28"/>
        </w:rPr>
        <w:t>Министерства</w:t>
      </w:r>
      <w:hyperlink r:id="rId12"/>
      <w:hyperlink r:id="rId13">
        <w:r w:rsidRPr="00C72FC6">
          <w:rPr>
            <w:rFonts w:ascii="Times New Roman" w:eastAsia="Times New Roman" w:hAnsi="Times New Roman" w:cs="Times New Roman"/>
            <w:color w:val="000000"/>
            <w:sz w:val="28"/>
          </w:rPr>
          <w:t>образования</w:t>
        </w:r>
        <w:proofErr w:type="spellEnd"/>
        <w:r w:rsidRPr="00C72FC6">
          <w:rPr>
            <w:rFonts w:ascii="Times New Roman" w:eastAsia="Times New Roman" w:hAnsi="Times New Roman" w:cs="Times New Roman"/>
            <w:color w:val="000000"/>
            <w:sz w:val="28"/>
          </w:rPr>
          <w:t xml:space="preserve"> и </w:t>
        </w:r>
        <w:proofErr w:type="spellStart"/>
        <w:r w:rsidRPr="00C72FC6">
          <w:rPr>
            <w:rFonts w:ascii="Times New Roman" w:eastAsia="Times New Roman" w:hAnsi="Times New Roman" w:cs="Times New Roman"/>
            <w:color w:val="000000"/>
            <w:sz w:val="28"/>
          </w:rPr>
          <w:t>науки</w:t>
        </w:r>
      </w:hyperlink>
      <w:hyperlink r:id="rId14"/>
      <w:hyperlink r:id="rId15">
        <w:r w:rsidRPr="00C72FC6">
          <w:rPr>
            <w:rFonts w:ascii="Times New Roman" w:eastAsia="Times New Roman" w:hAnsi="Times New Roman" w:cs="Times New Roman"/>
            <w:color w:val="000000"/>
            <w:sz w:val="28"/>
          </w:rPr>
          <w:t>Российской</w:t>
        </w:r>
        <w:proofErr w:type="spellEnd"/>
        <w:r w:rsidRPr="00C72FC6">
          <w:rPr>
            <w:rFonts w:ascii="Times New Roman" w:eastAsia="Times New Roman" w:hAnsi="Times New Roman" w:cs="Times New Roman"/>
            <w:color w:val="000000"/>
            <w:sz w:val="28"/>
          </w:rPr>
          <w:t xml:space="preserve"> Федерации от 17.05.2012 № 413 (</w:t>
        </w:r>
      </w:hyperlink>
      <w:r w:rsidRPr="00C72FC6">
        <w:rPr>
          <w:rFonts w:ascii="Times New Roman" w:eastAsia="Times New Roman" w:hAnsi="Times New Roman" w:cs="Times New Roman"/>
          <w:color w:val="000000"/>
          <w:sz w:val="28"/>
        </w:rPr>
        <w:t xml:space="preserve">с изменениями и дополнениями от 29 декабря 2014 г.,   31 декабря 2015 г., 29 июня 2017 г. (далее - ФГОС СОО); </w:t>
      </w:r>
    </w:p>
    <w:p w:rsidR="00C72FC6" w:rsidRPr="00C72FC6" w:rsidRDefault="00C72FC6" w:rsidP="00234278">
      <w:pPr>
        <w:numPr>
          <w:ilvl w:val="0"/>
          <w:numId w:val="1"/>
        </w:numPr>
        <w:spacing w:after="33" w:line="269" w:lineRule="auto"/>
        <w:ind w:right="2466" w:hanging="360"/>
        <w:jc w:val="both"/>
        <w:rPr>
          <w:rFonts w:ascii="Times New Roman" w:eastAsia="Times New Roman" w:hAnsi="Times New Roman" w:cs="Times New Roman"/>
          <w:color w:val="000000"/>
          <w:sz w:val="28"/>
          <w:lang w:val="en-US"/>
        </w:rPr>
      </w:pPr>
      <w:r w:rsidRPr="00C72FC6">
        <w:rPr>
          <w:rFonts w:ascii="Times New Roman" w:eastAsia="Times New Roman" w:hAnsi="Times New Roman" w:cs="Times New Roman"/>
          <w:color w:val="000000"/>
          <w:sz w:val="28"/>
        </w:rPr>
        <w:t>Примерной основной образовательной программой среднего общего образования (далее - ПООП СОО) (</w:t>
      </w:r>
      <w:proofErr w:type="gramStart"/>
      <w:r w:rsidRPr="00C72FC6">
        <w:rPr>
          <w:rFonts w:ascii="Times New Roman" w:eastAsia="Times New Roman" w:hAnsi="Times New Roman" w:cs="Times New Roman"/>
          <w:color w:val="000000"/>
          <w:sz w:val="28"/>
        </w:rPr>
        <w:t>одобрена</w:t>
      </w:r>
      <w:proofErr w:type="gramEnd"/>
      <w:r w:rsidRPr="00C72FC6">
        <w:rPr>
          <w:rFonts w:ascii="Times New Roman" w:eastAsia="Times New Roman" w:hAnsi="Times New Roman" w:cs="Times New Roman"/>
          <w:color w:val="000000"/>
          <w:sz w:val="28"/>
        </w:rPr>
        <w:t xml:space="preserve"> решением федерального учебно-методического объединения по общему образованию </w:t>
      </w:r>
      <w:r w:rsidRPr="00C72FC6">
        <w:rPr>
          <w:rFonts w:ascii="Times New Roman" w:eastAsia="Times New Roman" w:hAnsi="Times New Roman" w:cs="Times New Roman"/>
          <w:color w:val="000000"/>
          <w:sz w:val="28"/>
          <w:lang w:val="en-US"/>
        </w:rPr>
        <w:t>(</w:t>
      </w:r>
      <w:proofErr w:type="spellStart"/>
      <w:r w:rsidRPr="00C72FC6">
        <w:rPr>
          <w:rFonts w:ascii="Times New Roman" w:eastAsia="Times New Roman" w:hAnsi="Times New Roman" w:cs="Times New Roman"/>
          <w:color w:val="000000"/>
          <w:sz w:val="28"/>
          <w:lang w:val="en-US"/>
        </w:rPr>
        <w:t>протоколот</w:t>
      </w:r>
      <w:proofErr w:type="spellEnd"/>
      <w:r w:rsidRPr="00C72FC6">
        <w:rPr>
          <w:rFonts w:ascii="Times New Roman" w:eastAsia="Times New Roman" w:hAnsi="Times New Roman" w:cs="Times New Roman"/>
          <w:color w:val="000000"/>
          <w:sz w:val="28"/>
          <w:lang w:val="en-US"/>
        </w:rPr>
        <w:t xml:space="preserve"> 28 </w:t>
      </w:r>
      <w:proofErr w:type="spellStart"/>
      <w:r w:rsidRPr="00C72FC6">
        <w:rPr>
          <w:rFonts w:ascii="Times New Roman" w:eastAsia="Times New Roman" w:hAnsi="Times New Roman" w:cs="Times New Roman"/>
          <w:color w:val="000000"/>
          <w:sz w:val="28"/>
          <w:lang w:val="en-US"/>
        </w:rPr>
        <w:t>июня</w:t>
      </w:r>
      <w:proofErr w:type="spellEnd"/>
      <w:r w:rsidRPr="00C72FC6">
        <w:rPr>
          <w:rFonts w:ascii="Times New Roman" w:eastAsia="Times New Roman" w:hAnsi="Times New Roman" w:cs="Times New Roman"/>
          <w:color w:val="000000"/>
          <w:sz w:val="28"/>
          <w:lang w:val="en-US"/>
        </w:rPr>
        <w:t xml:space="preserve"> 2016 </w:t>
      </w:r>
      <w:proofErr w:type="spellStart"/>
      <w:r w:rsidRPr="00C72FC6">
        <w:rPr>
          <w:rFonts w:ascii="Times New Roman" w:eastAsia="Times New Roman" w:hAnsi="Times New Roman" w:cs="Times New Roman"/>
          <w:color w:val="000000"/>
          <w:sz w:val="28"/>
          <w:lang w:val="en-US"/>
        </w:rPr>
        <w:t>года</w:t>
      </w:r>
      <w:proofErr w:type="spellEnd"/>
      <w:r w:rsidRPr="00C72FC6">
        <w:rPr>
          <w:rFonts w:ascii="Times New Roman" w:eastAsia="Times New Roman" w:hAnsi="Times New Roman" w:cs="Times New Roman"/>
          <w:color w:val="000000"/>
          <w:sz w:val="28"/>
          <w:lang w:val="en-US"/>
        </w:rPr>
        <w:t xml:space="preserve"> № 2/16-з); </w:t>
      </w:r>
    </w:p>
    <w:p w:rsidR="00C72FC6" w:rsidRPr="00C72FC6" w:rsidRDefault="00C72FC6" w:rsidP="00234278">
      <w:pPr>
        <w:numPr>
          <w:ilvl w:val="0"/>
          <w:numId w:val="1"/>
        </w:numPr>
        <w:spacing w:after="33" w:line="269" w:lineRule="auto"/>
        <w:ind w:right="2466" w:hanging="360"/>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Постановлением 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молодежи" от 28 сентября 2020 г. № 28; </w:t>
      </w:r>
    </w:p>
    <w:p w:rsidR="00C72FC6" w:rsidRPr="00C72FC6" w:rsidRDefault="00C72FC6" w:rsidP="00234278">
      <w:pPr>
        <w:numPr>
          <w:ilvl w:val="0"/>
          <w:numId w:val="1"/>
        </w:numPr>
        <w:spacing w:after="34" w:line="269" w:lineRule="auto"/>
        <w:ind w:right="2466" w:hanging="360"/>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приказом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 мая 2020 г. № 254; </w:t>
      </w:r>
    </w:p>
    <w:p w:rsidR="00C72FC6" w:rsidRPr="00C72FC6" w:rsidRDefault="00C72FC6" w:rsidP="00234278">
      <w:pPr>
        <w:numPr>
          <w:ilvl w:val="0"/>
          <w:numId w:val="1"/>
        </w:numPr>
        <w:spacing w:after="5" w:line="269" w:lineRule="auto"/>
        <w:ind w:right="2466" w:hanging="360"/>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приказом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 августа 2020 г. № 442. </w:t>
      </w:r>
    </w:p>
    <w:p w:rsidR="00C72FC6" w:rsidRPr="00C72FC6" w:rsidRDefault="00C72FC6" w:rsidP="00234278">
      <w:pPr>
        <w:spacing w:after="18" w:line="259" w:lineRule="auto"/>
        <w:jc w:val="both"/>
        <w:rPr>
          <w:rFonts w:ascii="Times New Roman" w:eastAsia="Times New Roman" w:hAnsi="Times New Roman" w:cs="Times New Roman"/>
          <w:color w:val="000000"/>
          <w:sz w:val="28"/>
        </w:rPr>
      </w:pPr>
    </w:p>
    <w:p w:rsidR="004A27B3" w:rsidRDefault="00C72FC6" w:rsidP="00234278">
      <w:pPr>
        <w:spacing w:after="5" w:line="269" w:lineRule="auto"/>
        <w:jc w:val="both"/>
        <w:rPr>
          <w:rFonts w:ascii="Times New Roman" w:hAnsi="Times New Roman" w:cs="Times New Roman"/>
          <w:sz w:val="28"/>
          <w:szCs w:val="28"/>
        </w:rPr>
      </w:pPr>
      <w:r>
        <w:rPr>
          <w:rFonts w:ascii="Times New Roman" w:eastAsia="Times New Roman" w:hAnsi="Times New Roman" w:cs="Times New Roman"/>
          <w:color w:val="000000"/>
          <w:sz w:val="28"/>
        </w:rPr>
        <w:t xml:space="preserve">Прежде чем определить профиль обучения в 10 классе, школа изучила </w:t>
      </w:r>
      <w:r w:rsidRPr="00C72FC6">
        <w:rPr>
          <w:rFonts w:ascii="Times New Roman" w:eastAsia="Times New Roman" w:hAnsi="Times New Roman" w:cs="Times New Roman"/>
          <w:color w:val="000000"/>
          <w:sz w:val="28"/>
        </w:rPr>
        <w:t>образовательны</w:t>
      </w:r>
      <w:r>
        <w:rPr>
          <w:rFonts w:ascii="Times New Roman" w:eastAsia="Times New Roman" w:hAnsi="Times New Roman" w:cs="Times New Roman"/>
          <w:color w:val="000000"/>
          <w:sz w:val="28"/>
        </w:rPr>
        <w:t>е</w:t>
      </w:r>
      <w:r w:rsidRPr="00C72FC6">
        <w:rPr>
          <w:rFonts w:ascii="Times New Roman" w:eastAsia="Times New Roman" w:hAnsi="Times New Roman" w:cs="Times New Roman"/>
          <w:color w:val="000000"/>
          <w:sz w:val="28"/>
        </w:rPr>
        <w:t xml:space="preserve"> потребност</w:t>
      </w:r>
      <w:r>
        <w:rPr>
          <w:rFonts w:ascii="Times New Roman" w:eastAsia="Times New Roman" w:hAnsi="Times New Roman" w:cs="Times New Roman"/>
          <w:color w:val="000000"/>
          <w:sz w:val="28"/>
        </w:rPr>
        <w:t xml:space="preserve">и </w:t>
      </w:r>
      <w:r w:rsidRPr="00C72FC6">
        <w:rPr>
          <w:rFonts w:ascii="Times New Roman" w:eastAsia="Times New Roman" w:hAnsi="Times New Roman" w:cs="Times New Roman"/>
          <w:color w:val="000000"/>
          <w:sz w:val="28"/>
        </w:rPr>
        <w:t xml:space="preserve"> и интерес</w:t>
      </w:r>
      <w:r>
        <w:rPr>
          <w:rFonts w:ascii="Times New Roman" w:eastAsia="Times New Roman" w:hAnsi="Times New Roman" w:cs="Times New Roman"/>
          <w:color w:val="000000"/>
          <w:sz w:val="28"/>
        </w:rPr>
        <w:t>ыоб</w:t>
      </w:r>
      <w:r w:rsidRPr="00C72FC6">
        <w:rPr>
          <w:rFonts w:ascii="Times New Roman" w:eastAsia="Times New Roman" w:hAnsi="Times New Roman" w:cs="Times New Roman"/>
          <w:color w:val="000000"/>
          <w:sz w:val="28"/>
        </w:rPr>
        <w:t>уча</w:t>
      </w:r>
      <w:r>
        <w:rPr>
          <w:rFonts w:ascii="Times New Roman" w:eastAsia="Times New Roman" w:hAnsi="Times New Roman" w:cs="Times New Roman"/>
          <w:color w:val="000000"/>
          <w:sz w:val="28"/>
        </w:rPr>
        <w:t>ю</w:t>
      </w:r>
      <w:r w:rsidRPr="00C72FC6">
        <w:rPr>
          <w:rFonts w:ascii="Times New Roman" w:eastAsia="Times New Roman" w:hAnsi="Times New Roman" w:cs="Times New Roman"/>
          <w:color w:val="000000"/>
          <w:sz w:val="28"/>
        </w:rPr>
        <w:t>щихся 9</w:t>
      </w:r>
      <w:r>
        <w:rPr>
          <w:rFonts w:ascii="Times New Roman" w:eastAsia="Times New Roman" w:hAnsi="Times New Roman" w:cs="Times New Roman"/>
          <w:color w:val="000000"/>
          <w:sz w:val="28"/>
        </w:rPr>
        <w:t xml:space="preserve">АБ </w:t>
      </w:r>
      <w:r w:rsidRPr="00C72FC6">
        <w:rPr>
          <w:rFonts w:ascii="Times New Roman" w:eastAsia="Times New Roman" w:hAnsi="Times New Roman" w:cs="Times New Roman"/>
          <w:color w:val="000000"/>
          <w:sz w:val="28"/>
        </w:rPr>
        <w:t xml:space="preserve"> классов с целью определения выбора уровня (базовый, углубленный) изучения учебных предметов, профилей обучения. По итогам изучения потребностей и интересов обучающихся </w:t>
      </w:r>
      <w:r w:rsidR="00B67C37">
        <w:rPr>
          <w:rFonts w:ascii="Times New Roman" w:eastAsia="Times New Roman" w:hAnsi="Times New Roman" w:cs="Times New Roman"/>
          <w:color w:val="000000"/>
          <w:sz w:val="28"/>
        </w:rPr>
        <w:t xml:space="preserve">была </w:t>
      </w:r>
      <w:r w:rsidRPr="00C72FC6">
        <w:rPr>
          <w:rFonts w:ascii="Times New Roman" w:eastAsia="Times New Roman" w:hAnsi="Times New Roman" w:cs="Times New Roman"/>
          <w:color w:val="000000"/>
          <w:sz w:val="28"/>
        </w:rPr>
        <w:t>оформл</w:t>
      </w:r>
      <w:r w:rsidR="00B67C37">
        <w:rPr>
          <w:rFonts w:ascii="Times New Roman" w:eastAsia="Times New Roman" w:hAnsi="Times New Roman" w:cs="Times New Roman"/>
          <w:color w:val="000000"/>
          <w:sz w:val="28"/>
        </w:rPr>
        <w:t xml:space="preserve">ена </w:t>
      </w:r>
      <w:r w:rsidRPr="00C72FC6">
        <w:rPr>
          <w:rFonts w:ascii="Times New Roman" w:eastAsia="Times New Roman" w:hAnsi="Times New Roman" w:cs="Times New Roman"/>
          <w:color w:val="000000"/>
          <w:sz w:val="28"/>
        </w:rPr>
        <w:t xml:space="preserve"> сводная информация  для представления на заседание педагогического совета о количестве обучающихс</w:t>
      </w:r>
      <w:r w:rsidR="004A27B3">
        <w:rPr>
          <w:rFonts w:ascii="Times New Roman" w:eastAsia="Times New Roman" w:hAnsi="Times New Roman" w:cs="Times New Roman"/>
          <w:color w:val="000000"/>
          <w:sz w:val="28"/>
        </w:rPr>
        <w:t>я, выбравших уровень обучения и профиль обучения.</w:t>
      </w:r>
      <w:r>
        <w:rPr>
          <w:rFonts w:ascii="Times New Roman" w:eastAsia="Times New Roman" w:hAnsi="Times New Roman" w:cs="Times New Roman"/>
          <w:color w:val="000000"/>
          <w:sz w:val="28"/>
        </w:rPr>
        <w:t xml:space="preserve"> Из 38 обучающихся 9АБ классов выбрали универсальный профиль обучения (вариант 3) психолого-педагогической направленности 20 обучающихся.</w:t>
      </w:r>
      <w:r w:rsidR="00E530D0">
        <w:t> </w:t>
      </w:r>
      <w:r w:rsidR="00E530D0" w:rsidRPr="004A27B3">
        <w:rPr>
          <w:rFonts w:ascii="Times New Roman" w:hAnsi="Times New Roman" w:cs="Times New Roman"/>
          <w:sz w:val="28"/>
          <w:szCs w:val="28"/>
        </w:rPr>
        <w:t xml:space="preserve">Преимущественным правом при поступлении в профильные психолого-педагогические классы пользуются следующие обучающиеся: </w:t>
      </w:r>
    </w:p>
    <w:p w:rsidR="004A27B3" w:rsidRDefault="00E530D0" w:rsidP="00234278">
      <w:pPr>
        <w:spacing w:after="5" w:line="269" w:lineRule="auto"/>
        <w:jc w:val="both"/>
        <w:rPr>
          <w:rFonts w:ascii="Times New Roman" w:hAnsi="Times New Roman" w:cs="Times New Roman"/>
          <w:sz w:val="28"/>
          <w:szCs w:val="28"/>
        </w:rPr>
      </w:pPr>
      <w:r w:rsidRPr="004A27B3">
        <w:rPr>
          <w:rFonts w:ascii="Times New Roman" w:hAnsi="Times New Roman" w:cs="Times New Roman"/>
          <w:sz w:val="28"/>
          <w:szCs w:val="28"/>
        </w:rPr>
        <w:t xml:space="preserve">• выпускники 9 классов, получившие по итогам государственной итоговой аттестации положительные отметки (4 и 5 баллов) по профильным учебным предметам; </w:t>
      </w:r>
    </w:p>
    <w:p w:rsidR="004A27B3" w:rsidRDefault="00E530D0" w:rsidP="00234278">
      <w:pPr>
        <w:spacing w:after="5" w:line="269" w:lineRule="auto"/>
        <w:jc w:val="both"/>
        <w:rPr>
          <w:rFonts w:ascii="Times New Roman" w:hAnsi="Times New Roman" w:cs="Times New Roman"/>
          <w:sz w:val="28"/>
          <w:szCs w:val="28"/>
        </w:rPr>
      </w:pPr>
      <w:r w:rsidRPr="004A27B3">
        <w:rPr>
          <w:rFonts w:ascii="Times New Roman" w:hAnsi="Times New Roman" w:cs="Times New Roman"/>
          <w:sz w:val="28"/>
          <w:szCs w:val="28"/>
        </w:rPr>
        <w:t>• обладатели похвальных грамот «За особые успехи в изучении отдельных предметов» (по профильным предметам);</w:t>
      </w:r>
    </w:p>
    <w:p w:rsidR="004A27B3" w:rsidRDefault="00E530D0" w:rsidP="00234278">
      <w:pPr>
        <w:spacing w:after="5" w:line="269" w:lineRule="auto"/>
        <w:jc w:val="both"/>
        <w:rPr>
          <w:rFonts w:ascii="Times New Roman" w:hAnsi="Times New Roman" w:cs="Times New Roman"/>
          <w:sz w:val="28"/>
          <w:szCs w:val="28"/>
        </w:rPr>
      </w:pPr>
      <w:r w:rsidRPr="004A27B3">
        <w:rPr>
          <w:rFonts w:ascii="Times New Roman" w:hAnsi="Times New Roman" w:cs="Times New Roman"/>
          <w:sz w:val="28"/>
          <w:szCs w:val="28"/>
        </w:rPr>
        <w:t xml:space="preserve"> • победители и призеры олимпиад по соответствующим профильным учебным предметам, курсам, дисциплинам (модулям) муниципального/регионального/федерального уровней и (или) олимпиад по педагогике; </w:t>
      </w:r>
    </w:p>
    <w:p w:rsidR="004A27B3" w:rsidRDefault="00E530D0" w:rsidP="00234278">
      <w:pPr>
        <w:spacing w:after="5" w:line="269" w:lineRule="auto"/>
        <w:jc w:val="both"/>
        <w:rPr>
          <w:rFonts w:ascii="Times New Roman" w:hAnsi="Times New Roman" w:cs="Times New Roman"/>
          <w:sz w:val="28"/>
          <w:szCs w:val="28"/>
        </w:rPr>
      </w:pPr>
      <w:r w:rsidRPr="004A27B3">
        <w:rPr>
          <w:rFonts w:ascii="Times New Roman" w:hAnsi="Times New Roman" w:cs="Times New Roman"/>
          <w:sz w:val="28"/>
          <w:szCs w:val="28"/>
        </w:rPr>
        <w:t xml:space="preserve">• </w:t>
      </w:r>
      <w:proofErr w:type="gramStart"/>
      <w:r w:rsidRPr="004A27B3">
        <w:rPr>
          <w:rFonts w:ascii="Times New Roman" w:hAnsi="Times New Roman" w:cs="Times New Roman"/>
          <w:sz w:val="28"/>
          <w:szCs w:val="28"/>
        </w:rPr>
        <w:t>имеющие</w:t>
      </w:r>
      <w:proofErr w:type="gramEnd"/>
      <w:r w:rsidRPr="004A27B3">
        <w:rPr>
          <w:rFonts w:ascii="Times New Roman" w:hAnsi="Times New Roman" w:cs="Times New Roman"/>
          <w:sz w:val="28"/>
          <w:szCs w:val="28"/>
        </w:rPr>
        <w:t xml:space="preserve"> по итогам учебного года за 9 класс средний балл не ниже 4.2; </w:t>
      </w:r>
    </w:p>
    <w:p w:rsidR="004A27B3" w:rsidRDefault="00E530D0" w:rsidP="00234278">
      <w:pPr>
        <w:spacing w:after="5" w:line="269" w:lineRule="auto"/>
        <w:jc w:val="both"/>
        <w:rPr>
          <w:rFonts w:ascii="Times New Roman" w:hAnsi="Times New Roman" w:cs="Times New Roman"/>
          <w:sz w:val="28"/>
          <w:szCs w:val="28"/>
        </w:rPr>
      </w:pPr>
      <w:r w:rsidRPr="004A27B3">
        <w:rPr>
          <w:rFonts w:ascii="Times New Roman" w:hAnsi="Times New Roman" w:cs="Times New Roman"/>
          <w:sz w:val="28"/>
          <w:szCs w:val="28"/>
        </w:rPr>
        <w:t>• активные участники вожатских отрядов</w:t>
      </w:r>
      <w:r w:rsidR="004A27B3">
        <w:rPr>
          <w:rFonts w:ascii="Times New Roman" w:hAnsi="Times New Roman" w:cs="Times New Roman"/>
          <w:sz w:val="28"/>
          <w:szCs w:val="28"/>
        </w:rPr>
        <w:t>.</w:t>
      </w:r>
    </w:p>
    <w:p w:rsidR="00504DBD" w:rsidRDefault="00C72FC6" w:rsidP="00234278">
      <w:pPr>
        <w:spacing w:after="5" w:line="269" w:lineRule="auto"/>
        <w:jc w:val="both"/>
        <w:rPr>
          <w:rFonts w:ascii="Times New Roman" w:eastAsia="Times New Roman" w:hAnsi="Times New Roman" w:cs="Times New Roman"/>
          <w:color w:val="000000"/>
          <w:sz w:val="28"/>
        </w:rPr>
      </w:pPr>
      <w:proofErr w:type="gramStart"/>
      <w:r w:rsidRPr="00C72FC6">
        <w:rPr>
          <w:rFonts w:ascii="Times New Roman" w:eastAsia="Times New Roman" w:hAnsi="Times New Roman" w:cs="Times New Roman"/>
          <w:color w:val="000000"/>
          <w:sz w:val="28"/>
        </w:rPr>
        <w:t>Поскольку одной из целей создания «Психолого-педагогических классов» является формирование у обучающихся представления о педагогической профессии, отношения к учителю как профессионалу, ориентирование учащихся в системе ценностей, которые отражают специфику педагогической деятельности, организация самопознания, развитие профессиональных интересов, профессиональное самоопределение, соотнесение собственных возможностей, особенностей с представлениями о профессии, учебный план 10–11 «Психолого-педагогических классов» предполагает для изучения на углубленном уровне дисциплин преимущественно из предметных</w:t>
      </w:r>
      <w:proofErr w:type="gramEnd"/>
      <w:r w:rsidRPr="00C72FC6">
        <w:rPr>
          <w:rFonts w:ascii="Times New Roman" w:eastAsia="Times New Roman" w:hAnsi="Times New Roman" w:cs="Times New Roman"/>
          <w:color w:val="000000"/>
          <w:sz w:val="28"/>
        </w:rPr>
        <w:t xml:space="preserve"> областей «Русский язык и литература», «Иностранные язык</w:t>
      </w:r>
      <w:r w:rsidR="00B67C37">
        <w:rPr>
          <w:rFonts w:ascii="Times New Roman" w:eastAsia="Times New Roman" w:hAnsi="Times New Roman" w:cs="Times New Roman"/>
          <w:color w:val="000000"/>
          <w:sz w:val="28"/>
        </w:rPr>
        <w:t xml:space="preserve">и» и «Общественные науки».  </w:t>
      </w:r>
      <w:r w:rsidRPr="00C72FC6">
        <w:rPr>
          <w:rFonts w:ascii="Times New Roman" w:eastAsia="Times New Roman" w:hAnsi="Times New Roman" w:cs="Times New Roman"/>
          <w:color w:val="000000"/>
          <w:sz w:val="28"/>
        </w:rPr>
        <w:t xml:space="preserve">В содержание рабочих программ учебных предметов «Русский язык», «Литература», «История», «Обществознание» </w:t>
      </w:r>
      <w:r w:rsidR="009006E0">
        <w:rPr>
          <w:rFonts w:ascii="Times New Roman" w:eastAsia="Times New Roman" w:hAnsi="Times New Roman" w:cs="Times New Roman"/>
          <w:color w:val="000000"/>
          <w:sz w:val="28"/>
        </w:rPr>
        <w:t xml:space="preserve">включены </w:t>
      </w:r>
      <w:r w:rsidRPr="00C72FC6">
        <w:rPr>
          <w:rFonts w:ascii="Times New Roman" w:eastAsia="Times New Roman" w:hAnsi="Times New Roman" w:cs="Times New Roman"/>
          <w:color w:val="000000"/>
          <w:sz w:val="28"/>
        </w:rPr>
        <w:t xml:space="preserve"> модули, связанные с п</w:t>
      </w:r>
      <w:r w:rsidR="00B67C37">
        <w:rPr>
          <w:rFonts w:ascii="Times New Roman" w:eastAsia="Times New Roman" w:hAnsi="Times New Roman" w:cs="Times New Roman"/>
          <w:color w:val="000000"/>
          <w:sz w:val="28"/>
        </w:rPr>
        <w:t xml:space="preserve">едагогической направленностью. </w:t>
      </w:r>
      <w:r w:rsidRPr="00C72FC6">
        <w:rPr>
          <w:rFonts w:ascii="Times New Roman" w:eastAsia="Times New Roman" w:hAnsi="Times New Roman" w:cs="Times New Roman"/>
          <w:color w:val="000000"/>
          <w:sz w:val="28"/>
        </w:rPr>
        <w:t>Например, в курсе литературы</w:t>
      </w:r>
      <w:r w:rsidR="009006E0">
        <w:rPr>
          <w:rFonts w:ascii="Times New Roman" w:eastAsia="Times New Roman" w:hAnsi="Times New Roman" w:cs="Times New Roman"/>
          <w:color w:val="000000"/>
          <w:sz w:val="28"/>
        </w:rPr>
        <w:t xml:space="preserve"> будут </w:t>
      </w:r>
      <w:r w:rsidRPr="00C72FC6">
        <w:rPr>
          <w:rFonts w:ascii="Times New Roman" w:eastAsia="Times New Roman" w:hAnsi="Times New Roman" w:cs="Times New Roman"/>
          <w:color w:val="000000"/>
          <w:sz w:val="28"/>
        </w:rPr>
        <w:t xml:space="preserve"> изучать произведения, в которых поднимаются вопросы образования, личностных качеств педагога; на уроках русского языка для анализа учащимся </w:t>
      </w:r>
      <w:r w:rsidR="00DC10DF">
        <w:rPr>
          <w:rFonts w:ascii="Times New Roman" w:eastAsia="Times New Roman" w:hAnsi="Times New Roman" w:cs="Times New Roman"/>
          <w:color w:val="000000"/>
          <w:sz w:val="28"/>
        </w:rPr>
        <w:t xml:space="preserve">будут предложены </w:t>
      </w:r>
      <w:r w:rsidRPr="00C72FC6">
        <w:rPr>
          <w:rFonts w:ascii="Times New Roman" w:eastAsia="Times New Roman" w:hAnsi="Times New Roman" w:cs="Times New Roman"/>
          <w:color w:val="000000"/>
          <w:sz w:val="28"/>
        </w:rPr>
        <w:t xml:space="preserve">тексты с педагогической (психолого-педагогической) тематикой;  на уроках истории  обучающихся </w:t>
      </w:r>
      <w:r w:rsidR="00DC10DF">
        <w:rPr>
          <w:rFonts w:ascii="Times New Roman" w:eastAsia="Times New Roman" w:hAnsi="Times New Roman" w:cs="Times New Roman"/>
          <w:color w:val="000000"/>
          <w:sz w:val="28"/>
        </w:rPr>
        <w:t xml:space="preserve">познакомятся с личностями выдающихся </w:t>
      </w:r>
      <w:r w:rsidRPr="00C72FC6">
        <w:rPr>
          <w:rFonts w:ascii="Times New Roman" w:eastAsia="Times New Roman" w:hAnsi="Times New Roman" w:cs="Times New Roman"/>
          <w:color w:val="000000"/>
          <w:sz w:val="28"/>
        </w:rPr>
        <w:t xml:space="preserve">отечественных и зарубежных педагогов. </w:t>
      </w:r>
    </w:p>
    <w:p w:rsidR="00504DBD" w:rsidRPr="00C72FC6" w:rsidRDefault="00504DBD" w:rsidP="00234278">
      <w:pPr>
        <w:spacing w:after="5" w:line="269" w:lineRule="auto"/>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Кроме обязательных учебных предметов, в учебный план 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 </w:t>
      </w:r>
    </w:p>
    <w:p w:rsidR="00504DBD" w:rsidRPr="00C72FC6" w:rsidRDefault="00504DBD" w:rsidP="00234278">
      <w:pPr>
        <w:spacing w:after="5" w:line="269" w:lineRule="auto"/>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ПООП СОО предлагает алгоритм формирования учебного плана по профилю: </w:t>
      </w:r>
    </w:p>
    <w:p w:rsidR="00504DBD" w:rsidRPr="00C72FC6" w:rsidRDefault="00504DBD" w:rsidP="00234278">
      <w:pPr>
        <w:numPr>
          <w:ilvl w:val="0"/>
          <w:numId w:val="5"/>
        </w:numPr>
        <w:spacing w:after="5" w:line="269" w:lineRule="auto"/>
        <w:ind w:right="2466" w:firstLine="698"/>
        <w:jc w:val="both"/>
        <w:rPr>
          <w:rFonts w:ascii="Times New Roman" w:eastAsia="Times New Roman" w:hAnsi="Times New Roman" w:cs="Times New Roman"/>
          <w:color w:val="000000"/>
          <w:sz w:val="28"/>
          <w:lang w:val="en-US"/>
        </w:rPr>
      </w:pPr>
      <w:proofErr w:type="spellStart"/>
      <w:r w:rsidRPr="00C72FC6">
        <w:rPr>
          <w:rFonts w:ascii="Times New Roman" w:eastAsia="Times New Roman" w:hAnsi="Times New Roman" w:cs="Times New Roman"/>
          <w:color w:val="000000"/>
          <w:sz w:val="28"/>
          <w:lang w:val="en-US"/>
        </w:rPr>
        <w:t>Определить</w:t>
      </w:r>
      <w:proofErr w:type="spellEnd"/>
      <w:r w:rsidR="002A2253">
        <w:rPr>
          <w:rFonts w:ascii="Times New Roman" w:eastAsia="Times New Roman" w:hAnsi="Times New Roman" w:cs="Times New Roman"/>
          <w:color w:val="000000"/>
          <w:sz w:val="28"/>
        </w:rPr>
        <w:t xml:space="preserve"> </w:t>
      </w:r>
      <w:proofErr w:type="spellStart"/>
      <w:r w:rsidRPr="00C72FC6">
        <w:rPr>
          <w:rFonts w:ascii="Times New Roman" w:eastAsia="Times New Roman" w:hAnsi="Times New Roman" w:cs="Times New Roman"/>
          <w:color w:val="000000"/>
          <w:sz w:val="28"/>
          <w:lang w:val="en-US"/>
        </w:rPr>
        <w:t>профиль</w:t>
      </w:r>
      <w:proofErr w:type="spellEnd"/>
      <w:r w:rsidR="002A2253">
        <w:rPr>
          <w:rFonts w:ascii="Times New Roman" w:eastAsia="Times New Roman" w:hAnsi="Times New Roman" w:cs="Times New Roman"/>
          <w:color w:val="000000"/>
          <w:sz w:val="28"/>
        </w:rPr>
        <w:t xml:space="preserve"> </w:t>
      </w:r>
      <w:proofErr w:type="spellStart"/>
      <w:r w:rsidRPr="00C72FC6">
        <w:rPr>
          <w:rFonts w:ascii="Times New Roman" w:eastAsia="Times New Roman" w:hAnsi="Times New Roman" w:cs="Times New Roman"/>
          <w:color w:val="000000"/>
          <w:sz w:val="28"/>
          <w:lang w:val="en-US"/>
        </w:rPr>
        <w:t>обучения</w:t>
      </w:r>
      <w:proofErr w:type="spellEnd"/>
      <w:r w:rsidRPr="00C72FC6">
        <w:rPr>
          <w:rFonts w:ascii="Times New Roman" w:eastAsia="Times New Roman" w:hAnsi="Times New Roman" w:cs="Times New Roman"/>
          <w:color w:val="000000"/>
          <w:sz w:val="28"/>
          <w:lang w:val="en-US"/>
        </w:rPr>
        <w:t xml:space="preserve">. </w:t>
      </w:r>
    </w:p>
    <w:p w:rsidR="00504DBD" w:rsidRPr="00C72FC6" w:rsidRDefault="00504DBD" w:rsidP="00234278">
      <w:pPr>
        <w:numPr>
          <w:ilvl w:val="0"/>
          <w:numId w:val="5"/>
        </w:numPr>
        <w:spacing w:after="5" w:line="269" w:lineRule="auto"/>
        <w:ind w:right="2466" w:firstLine="698"/>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3 (4) учебных предметов на углубленном уровне, которые будут определять направленность образования в данном профиле</w:t>
      </w:r>
      <w:r w:rsidRPr="00C72FC6">
        <w:rPr>
          <w:rFonts w:ascii="Times New Roman" w:eastAsia="Times New Roman" w:hAnsi="Times New Roman" w:cs="Times New Roman"/>
          <w:i/>
          <w:color w:val="000000"/>
          <w:sz w:val="28"/>
        </w:rPr>
        <w:t>.</w:t>
      </w:r>
    </w:p>
    <w:p w:rsidR="00504DBD" w:rsidRPr="00C72FC6" w:rsidRDefault="00504DBD" w:rsidP="00234278">
      <w:pPr>
        <w:numPr>
          <w:ilvl w:val="0"/>
          <w:numId w:val="5"/>
        </w:numPr>
        <w:spacing w:after="5" w:line="269" w:lineRule="auto"/>
        <w:ind w:right="2466" w:firstLine="698"/>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Дополнить учебный план индивидуальным (и) проектом (</w:t>
      </w:r>
      <w:proofErr w:type="spellStart"/>
      <w:r w:rsidRPr="00C72FC6">
        <w:rPr>
          <w:rFonts w:ascii="Times New Roman" w:eastAsia="Times New Roman" w:hAnsi="Times New Roman" w:cs="Times New Roman"/>
          <w:color w:val="000000"/>
          <w:sz w:val="28"/>
        </w:rPr>
        <w:t>ами</w:t>
      </w:r>
      <w:proofErr w:type="spellEnd"/>
      <w:r w:rsidRPr="00C72FC6">
        <w:rPr>
          <w:rFonts w:ascii="Times New Roman" w:eastAsia="Times New Roman" w:hAnsi="Times New Roman" w:cs="Times New Roman"/>
          <w:color w:val="000000"/>
          <w:sz w:val="28"/>
        </w:rPr>
        <w:t xml:space="preserve">). </w:t>
      </w:r>
    </w:p>
    <w:p w:rsidR="00504DBD" w:rsidRPr="00C72FC6" w:rsidRDefault="00504DBD" w:rsidP="00234278">
      <w:pPr>
        <w:numPr>
          <w:ilvl w:val="0"/>
          <w:numId w:val="5"/>
        </w:numPr>
        <w:spacing w:after="5" w:line="269" w:lineRule="auto"/>
        <w:ind w:right="2466" w:firstLine="698"/>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 </w:t>
      </w:r>
    </w:p>
    <w:p w:rsidR="00504DBD" w:rsidRPr="00C72FC6" w:rsidRDefault="00504DBD" w:rsidP="00234278">
      <w:pPr>
        <w:numPr>
          <w:ilvl w:val="0"/>
          <w:numId w:val="5"/>
        </w:numPr>
        <w:spacing w:after="5" w:line="269" w:lineRule="auto"/>
        <w:ind w:right="2466" w:firstLine="698"/>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 </w:t>
      </w:r>
    </w:p>
    <w:p w:rsidR="000F7E3A" w:rsidRDefault="000F7E3A" w:rsidP="00234278">
      <w:pPr>
        <w:spacing w:after="5" w:line="269" w:lineRule="auto"/>
        <w:jc w:val="both"/>
        <w:rPr>
          <w:rFonts w:ascii="Times New Roman" w:eastAsia="Times New Roman" w:hAnsi="Times New Roman" w:cs="Times New Roman"/>
          <w:color w:val="000000"/>
          <w:sz w:val="28"/>
        </w:rPr>
      </w:pPr>
      <w:r w:rsidRPr="000F7E3A">
        <w:rPr>
          <w:rFonts w:ascii="Times New Roman" w:eastAsia="Times New Roman" w:hAnsi="Times New Roman" w:cs="Times New Roman"/>
          <w:color w:val="000000"/>
          <w:sz w:val="28"/>
        </w:rPr>
        <w:t>Профильное обучение в психолого-педагогических классах может быть реализовано посредством:</w:t>
      </w:r>
    </w:p>
    <w:p w:rsidR="000F7E3A" w:rsidRDefault="000F7E3A" w:rsidP="00234278">
      <w:pPr>
        <w:spacing w:after="5" w:line="269" w:lineRule="auto"/>
        <w:jc w:val="both"/>
        <w:rPr>
          <w:rFonts w:ascii="Times New Roman" w:eastAsia="Times New Roman" w:hAnsi="Times New Roman" w:cs="Times New Roman"/>
          <w:color w:val="000000"/>
          <w:sz w:val="28"/>
        </w:rPr>
      </w:pPr>
      <w:r w:rsidRPr="000F7E3A">
        <w:rPr>
          <w:rFonts w:ascii="Times New Roman" w:eastAsia="Times New Roman" w:hAnsi="Times New Roman" w:cs="Times New Roman"/>
          <w:color w:val="000000"/>
          <w:sz w:val="28"/>
        </w:rPr>
        <w:t xml:space="preserve"> • изучения отдельных учебных предметов, элективных курсов, дисциплин (модулей) в рамках одной и (или) нескольких предметных областей по выбору обучающихся по программам углубленного изучения;</w:t>
      </w:r>
    </w:p>
    <w:p w:rsidR="000F7E3A" w:rsidRDefault="000F7E3A" w:rsidP="00234278">
      <w:pPr>
        <w:spacing w:after="5" w:line="269" w:lineRule="auto"/>
        <w:jc w:val="both"/>
        <w:rPr>
          <w:rFonts w:ascii="Times New Roman" w:eastAsia="Times New Roman" w:hAnsi="Times New Roman" w:cs="Times New Roman"/>
          <w:color w:val="000000"/>
          <w:sz w:val="28"/>
        </w:rPr>
      </w:pPr>
      <w:r w:rsidRPr="000F7E3A">
        <w:rPr>
          <w:rFonts w:ascii="Times New Roman" w:eastAsia="Times New Roman" w:hAnsi="Times New Roman" w:cs="Times New Roman"/>
          <w:color w:val="000000"/>
          <w:sz w:val="28"/>
        </w:rPr>
        <w:t xml:space="preserve"> • организации внеурочной деятельности </w:t>
      </w:r>
      <w:proofErr w:type="gramStart"/>
      <w:r w:rsidRPr="000F7E3A">
        <w:rPr>
          <w:rFonts w:ascii="Times New Roman" w:eastAsia="Times New Roman" w:hAnsi="Times New Roman" w:cs="Times New Roman"/>
          <w:color w:val="000000"/>
          <w:sz w:val="28"/>
        </w:rPr>
        <w:t>обучающихся</w:t>
      </w:r>
      <w:proofErr w:type="gramEnd"/>
      <w:r w:rsidRPr="000F7E3A">
        <w:rPr>
          <w:rFonts w:ascii="Times New Roman" w:eastAsia="Times New Roman" w:hAnsi="Times New Roman" w:cs="Times New Roman"/>
          <w:color w:val="000000"/>
          <w:sz w:val="28"/>
        </w:rPr>
        <w:t xml:space="preserve">; </w:t>
      </w:r>
    </w:p>
    <w:p w:rsidR="000F7E3A" w:rsidRDefault="000F7E3A" w:rsidP="00234278">
      <w:pPr>
        <w:spacing w:after="5" w:line="269" w:lineRule="auto"/>
        <w:jc w:val="both"/>
        <w:rPr>
          <w:rFonts w:ascii="Times New Roman" w:eastAsia="Times New Roman" w:hAnsi="Times New Roman" w:cs="Times New Roman"/>
          <w:color w:val="000000"/>
          <w:sz w:val="28"/>
        </w:rPr>
      </w:pPr>
      <w:r w:rsidRPr="000F7E3A">
        <w:rPr>
          <w:rFonts w:ascii="Times New Roman" w:eastAsia="Times New Roman" w:hAnsi="Times New Roman" w:cs="Times New Roman"/>
          <w:color w:val="000000"/>
          <w:sz w:val="28"/>
        </w:rPr>
        <w:t>• организации воспитательной деятельности как сетевого взаимодействия в рамках рабочей программы воспитания;</w:t>
      </w:r>
    </w:p>
    <w:p w:rsidR="000F7E3A" w:rsidRDefault="000F7E3A" w:rsidP="00234278">
      <w:pPr>
        <w:spacing w:after="5" w:line="269" w:lineRule="auto"/>
        <w:jc w:val="both"/>
        <w:rPr>
          <w:rFonts w:ascii="Times New Roman" w:eastAsia="Times New Roman" w:hAnsi="Times New Roman" w:cs="Times New Roman"/>
          <w:color w:val="000000"/>
          <w:sz w:val="28"/>
        </w:rPr>
      </w:pPr>
      <w:r w:rsidRPr="000F7E3A">
        <w:rPr>
          <w:rFonts w:ascii="Times New Roman" w:eastAsia="Times New Roman" w:hAnsi="Times New Roman" w:cs="Times New Roman"/>
          <w:color w:val="000000"/>
          <w:sz w:val="28"/>
        </w:rPr>
        <w:t xml:space="preserve"> • организации дополнительного образования по общеразвивающим или предпрофессиональным программам; </w:t>
      </w:r>
    </w:p>
    <w:p w:rsidR="00C72FC6" w:rsidRPr="00C72FC6" w:rsidRDefault="000F7E3A" w:rsidP="00234278">
      <w:pPr>
        <w:spacing w:after="5" w:line="269" w:lineRule="auto"/>
        <w:jc w:val="both"/>
        <w:rPr>
          <w:rFonts w:ascii="Times New Roman" w:eastAsia="Times New Roman" w:hAnsi="Times New Roman" w:cs="Times New Roman"/>
          <w:color w:val="000000"/>
          <w:sz w:val="28"/>
        </w:rPr>
      </w:pPr>
      <w:r w:rsidRPr="000F7E3A">
        <w:rPr>
          <w:rFonts w:ascii="Times New Roman" w:eastAsia="Times New Roman" w:hAnsi="Times New Roman" w:cs="Times New Roman"/>
          <w:color w:val="000000"/>
          <w:sz w:val="28"/>
        </w:rPr>
        <w:t xml:space="preserve">• организации и проведения проектной, учебно-исследовательской деятельности </w:t>
      </w:r>
      <w:proofErr w:type="gramStart"/>
      <w:r w:rsidRPr="000F7E3A">
        <w:rPr>
          <w:rFonts w:ascii="Times New Roman" w:eastAsia="Times New Roman" w:hAnsi="Times New Roman" w:cs="Times New Roman"/>
          <w:color w:val="000000"/>
          <w:sz w:val="28"/>
        </w:rPr>
        <w:t>обучающихся</w:t>
      </w:r>
      <w:proofErr w:type="gramEnd"/>
      <w:r w:rsidRPr="000F7E3A">
        <w:rPr>
          <w:rFonts w:ascii="Times New Roman" w:eastAsia="Times New Roman" w:hAnsi="Times New Roman" w:cs="Times New Roman"/>
          <w:color w:val="000000"/>
          <w:sz w:val="28"/>
        </w:rPr>
        <w:t xml:space="preserve">.  </w:t>
      </w:r>
    </w:p>
    <w:p w:rsidR="00C72FC6" w:rsidRPr="00C72FC6" w:rsidRDefault="00C72FC6" w:rsidP="00234278">
      <w:pPr>
        <w:spacing w:after="5" w:line="269" w:lineRule="auto"/>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Для реализации </w:t>
      </w:r>
      <w:r w:rsidR="00DC10DF">
        <w:rPr>
          <w:rFonts w:ascii="Times New Roman" w:eastAsia="Times New Roman" w:hAnsi="Times New Roman" w:cs="Times New Roman"/>
          <w:color w:val="000000"/>
          <w:sz w:val="28"/>
        </w:rPr>
        <w:t xml:space="preserve"> п</w:t>
      </w:r>
      <w:r w:rsidRPr="00C72FC6">
        <w:rPr>
          <w:rFonts w:ascii="Times New Roman" w:eastAsia="Times New Roman" w:hAnsi="Times New Roman" w:cs="Times New Roman"/>
          <w:color w:val="000000"/>
          <w:sz w:val="28"/>
        </w:rPr>
        <w:t>сихолого-педагогическ</w:t>
      </w:r>
      <w:r w:rsidR="00DC10DF">
        <w:rPr>
          <w:rFonts w:ascii="Times New Roman" w:eastAsia="Times New Roman" w:hAnsi="Times New Roman" w:cs="Times New Roman"/>
          <w:color w:val="000000"/>
          <w:sz w:val="28"/>
        </w:rPr>
        <w:t xml:space="preserve">огонаправления  </w:t>
      </w:r>
      <w:r w:rsidRPr="00C72FC6">
        <w:rPr>
          <w:rFonts w:ascii="Times New Roman" w:eastAsia="Times New Roman" w:hAnsi="Times New Roman" w:cs="Times New Roman"/>
          <w:color w:val="000000"/>
          <w:sz w:val="28"/>
        </w:rPr>
        <w:t xml:space="preserve"> школа </w:t>
      </w:r>
      <w:r w:rsidR="000F7E3A">
        <w:rPr>
          <w:rFonts w:ascii="Times New Roman" w:eastAsia="Times New Roman" w:hAnsi="Times New Roman" w:cs="Times New Roman"/>
          <w:color w:val="000000"/>
          <w:sz w:val="28"/>
        </w:rPr>
        <w:t xml:space="preserve">в 2022  году </w:t>
      </w:r>
      <w:r w:rsidR="00DC10DF">
        <w:rPr>
          <w:rFonts w:ascii="Times New Roman" w:eastAsia="Times New Roman" w:hAnsi="Times New Roman" w:cs="Times New Roman"/>
          <w:color w:val="000000"/>
          <w:sz w:val="28"/>
        </w:rPr>
        <w:t>постарается заключить договор с</w:t>
      </w:r>
      <w:r w:rsidRPr="00C72FC6">
        <w:rPr>
          <w:rFonts w:ascii="Times New Roman" w:eastAsia="Times New Roman" w:hAnsi="Times New Roman" w:cs="Times New Roman"/>
          <w:color w:val="000000"/>
          <w:sz w:val="28"/>
        </w:rPr>
        <w:t xml:space="preserve"> сетевыми партнерами</w:t>
      </w:r>
      <w:r w:rsidR="00DC10DF">
        <w:rPr>
          <w:rFonts w:ascii="Times New Roman" w:eastAsia="Times New Roman" w:hAnsi="Times New Roman" w:cs="Times New Roman"/>
          <w:color w:val="000000"/>
          <w:sz w:val="28"/>
        </w:rPr>
        <w:t xml:space="preserve"> (СГПИ).</w:t>
      </w:r>
      <w:r w:rsidRPr="00C72FC6">
        <w:rPr>
          <w:rFonts w:ascii="Times New Roman" w:eastAsia="Times New Roman" w:hAnsi="Times New Roman" w:cs="Times New Roman"/>
          <w:color w:val="000000"/>
          <w:sz w:val="28"/>
        </w:rPr>
        <w:t xml:space="preserve"> Под сетевой формой реализации образовательных программ (далее - сетевая форма) понимается организация обучени</w:t>
      </w:r>
      <w:r w:rsidR="000F7E3A">
        <w:rPr>
          <w:rFonts w:ascii="Times New Roman" w:eastAsia="Times New Roman" w:hAnsi="Times New Roman" w:cs="Times New Roman"/>
          <w:color w:val="000000"/>
          <w:sz w:val="28"/>
        </w:rPr>
        <w:t xml:space="preserve">я </w:t>
      </w:r>
      <w:r w:rsidR="000F7E3A">
        <w:rPr>
          <w:rFonts w:ascii="Times New Roman" w:eastAsia="Times New Roman" w:hAnsi="Times New Roman" w:cs="Times New Roman"/>
          <w:color w:val="000000"/>
          <w:sz w:val="28"/>
        </w:rPr>
        <w:tab/>
        <w:t xml:space="preserve">с </w:t>
      </w:r>
      <w:r w:rsidR="000F7E3A">
        <w:rPr>
          <w:rFonts w:ascii="Times New Roman" w:eastAsia="Times New Roman" w:hAnsi="Times New Roman" w:cs="Times New Roman"/>
          <w:color w:val="000000"/>
          <w:sz w:val="28"/>
        </w:rPr>
        <w:tab/>
        <w:t xml:space="preserve">использованием </w:t>
      </w:r>
      <w:r w:rsidR="00B67C37">
        <w:rPr>
          <w:rFonts w:ascii="Times New Roman" w:eastAsia="Times New Roman" w:hAnsi="Times New Roman" w:cs="Times New Roman"/>
          <w:color w:val="000000"/>
          <w:sz w:val="28"/>
        </w:rPr>
        <w:t xml:space="preserve">ресурсов </w:t>
      </w:r>
      <w:r w:rsidRPr="00C72FC6">
        <w:rPr>
          <w:rFonts w:ascii="Times New Roman" w:eastAsia="Times New Roman" w:hAnsi="Times New Roman" w:cs="Times New Roman"/>
          <w:color w:val="000000"/>
          <w:sz w:val="28"/>
        </w:rPr>
        <w:t xml:space="preserve">нескольких </w:t>
      </w:r>
      <w:r w:rsidRPr="00C72FC6">
        <w:rPr>
          <w:rFonts w:ascii="Times New Roman" w:eastAsia="Times New Roman" w:hAnsi="Times New Roman" w:cs="Times New Roman"/>
          <w:color w:val="000000"/>
          <w:sz w:val="28"/>
        </w:rPr>
        <w:tab/>
        <w:t xml:space="preserve">организаций, осуществляющих образовательную деятельность, а также, при необходимости, с использованием ресурсов иных организаций.  </w:t>
      </w:r>
    </w:p>
    <w:p w:rsidR="00C72FC6" w:rsidRPr="00C72FC6" w:rsidRDefault="00C72FC6" w:rsidP="00234278">
      <w:pPr>
        <w:tabs>
          <w:tab w:val="center" w:pos="4135"/>
        </w:tabs>
        <w:spacing w:after="46" w:line="269" w:lineRule="auto"/>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В качестве сетевого партнера могут выступать: </w:t>
      </w:r>
    </w:p>
    <w:p w:rsidR="00C72FC6" w:rsidRPr="00C72FC6" w:rsidRDefault="00C72FC6" w:rsidP="00234278">
      <w:pPr>
        <w:numPr>
          <w:ilvl w:val="0"/>
          <w:numId w:val="3"/>
        </w:numPr>
        <w:spacing w:after="4" w:line="266" w:lineRule="auto"/>
        <w:ind w:right="2466" w:hanging="360"/>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образовательные организации высшего образования, реализующие УГСН </w:t>
      </w:r>
    </w:p>
    <w:p w:rsidR="00C72FC6" w:rsidRPr="00C72FC6" w:rsidRDefault="00C72FC6" w:rsidP="00234278">
      <w:pPr>
        <w:spacing w:after="38" w:line="269" w:lineRule="auto"/>
        <w:jc w:val="both"/>
        <w:rPr>
          <w:rFonts w:ascii="Times New Roman" w:eastAsia="Times New Roman" w:hAnsi="Times New Roman" w:cs="Times New Roman"/>
          <w:color w:val="000000"/>
          <w:sz w:val="28"/>
          <w:lang w:val="en-US"/>
        </w:rPr>
      </w:pPr>
      <w:r w:rsidRPr="00C72FC6">
        <w:rPr>
          <w:rFonts w:ascii="Times New Roman" w:eastAsia="Times New Roman" w:hAnsi="Times New Roman" w:cs="Times New Roman"/>
          <w:color w:val="000000"/>
          <w:sz w:val="28"/>
          <w:lang w:val="en-US"/>
        </w:rPr>
        <w:t>44.00.00 «</w:t>
      </w:r>
      <w:proofErr w:type="spellStart"/>
      <w:r w:rsidRPr="00C72FC6">
        <w:rPr>
          <w:rFonts w:ascii="Times New Roman" w:eastAsia="Times New Roman" w:hAnsi="Times New Roman" w:cs="Times New Roman"/>
          <w:color w:val="000000"/>
          <w:sz w:val="28"/>
          <w:lang w:val="en-US"/>
        </w:rPr>
        <w:t>Образование</w:t>
      </w:r>
      <w:proofErr w:type="spellEnd"/>
      <w:r w:rsidRPr="00C72FC6">
        <w:rPr>
          <w:rFonts w:ascii="Times New Roman" w:eastAsia="Times New Roman" w:hAnsi="Times New Roman" w:cs="Times New Roman"/>
          <w:color w:val="000000"/>
          <w:sz w:val="28"/>
          <w:lang w:val="en-US"/>
        </w:rPr>
        <w:t xml:space="preserve"> и </w:t>
      </w:r>
      <w:proofErr w:type="spellStart"/>
      <w:r w:rsidRPr="00C72FC6">
        <w:rPr>
          <w:rFonts w:ascii="Times New Roman" w:eastAsia="Times New Roman" w:hAnsi="Times New Roman" w:cs="Times New Roman"/>
          <w:color w:val="000000"/>
          <w:sz w:val="28"/>
          <w:lang w:val="en-US"/>
        </w:rPr>
        <w:t>педагогическиенауки</w:t>
      </w:r>
      <w:proofErr w:type="spellEnd"/>
      <w:r w:rsidRPr="00C72FC6">
        <w:rPr>
          <w:rFonts w:ascii="Times New Roman" w:eastAsia="Times New Roman" w:hAnsi="Times New Roman" w:cs="Times New Roman"/>
          <w:color w:val="000000"/>
          <w:sz w:val="28"/>
          <w:lang w:val="en-US"/>
        </w:rPr>
        <w:t xml:space="preserve">»; </w:t>
      </w:r>
    </w:p>
    <w:p w:rsidR="00C72FC6" w:rsidRPr="00C72FC6" w:rsidRDefault="00C72FC6" w:rsidP="00234278">
      <w:pPr>
        <w:numPr>
          <w:ilvl w:val="0"/>
          <w:numId w:val="3"/>
        </w:numPr>
        <w:spacing w:after="5" w:line="269" w:lineRule="auto"/>
        <w:ind w:right="2466" w:hanging="360"/>
        <w:jc w:val="both"/>
        <w:rPr>
          <w:rFonts w:ascii="Times New Roman" w:eastAsia="Times New Roman" w:hAnsi="Times New Roman" w:cs="Times New Roman"/>
          <w:color w:val="000000"/>
          <w:sz w:val="28"/>
          <w:lang w:val="en-US"/>
        </w:rPr>
      </w:pPr>
      <w:proofErr w:type="spellStart"/>
      <w:r w:rsidRPr="00C72FC6">
        <w:rPr>
          <w:rFonts w:ascii="Times New Roman" w:eastAsia="Times New Roman" w:hAnsi="Times New Roman" w:cs="Times New Roman"/>
          <w:color w:val="000000"/>
          <w:sz w:val="28"/>
          <w:lang w:val="en-US"/>
        </w:rPr>
        <w:t>общеобразовательныеорганизации</w:t>
      </w:r>
      <w:proofErr w:type="spellEnd"/>
      <w:r w:rsidRPr="00C72FC6">
        <w:rPr>
          <w:rFonts w:ascii="Times New Roman" w:eastAsia="Times New Roman" w:hAnsi="Times New Roman" w:cs="Times New Roman"/>
          <w:color w:val="000000"/>
          <w:sz w:val="28"/>
          <w:lang w:val="en-US"/>
        </w:rPr>
        <w:t xml:space="preserve"> (</w:t>
      </w:r>
      <w:proofErr w:type="spellStart"/>
      <w:r w:rsidRPr="00C72FC6">
        <w:rPr>
          <w:rFonts w:ascii="Times New Roman" w:eastAsia="Times New Roman" w:hAnsi="Times New Roman" w:cs="Times New Roman"/>
          <w:color w:val="000000"/>
          <w:sz w:val="28"/>
          <w:lang w:val="en-US"/>
        </w:rPr>
        <w:t>базовыешколы</w:t>
      </w:r>
      <w:proofErr w:type="spellEnd"/>
      <w:r w:rsidRPr="00C72FC6">
        <w:rPr>
          <w:rFonts w:ascii="Times New Roman" w:eastAsia="Times New Roman" w:hAnsi="Times New Roman" w:cs="Times New Roman"/>
          <w:color w:val="000000"/>
          <w:sz w:val="28"/>
          <w:lang w:val="en-US"/>
        </w:rPr>
        <w:t xml:space="preserve">); </w:t>
      </w:r>
    </w:p>
    <w:p w:rsidR="00C72FC6" w:rsidRPr="00C72FC6" w:rsidRDefault="00C72FC6" w:rsidP="00234278">
      <w:pPr>
        <w:numPr>
          <w:ilvl w:val="0"/>
          <w:numId w:val="3"/>
        </w:numPr>
        <w:spacing w:after="5" w:line="269" w:lineRule="auto"/>
        <w:ind w:right="2466" w:hanging="360"/>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организации дополнительного профессионального образования (ИПК, ИРО и д.п.). </w:t>
      </w:r>
    </w:p>
    <w:p w:rsidR="00C72FC6" w:rsidRPr="00C72FC6" w:rsidRDefault="00C72FC6" w:rsidP="00234278">
      <w:pPr>
        <w:spacing w:after="5" w:line="269" w:lineRule="auto"/>
        <w:jc w:val="both"/>
        <w:rPr>
          <w:rFonts w:ascii="Times New Roman" w:eastAsia="Times New Roman" w:hAnsi="Times New Roman" w:cs="Times New Roman"/>
          <w:color w:val="000000"/>
          <w:sz w:val="28"/>
        </w:rPr>
      </w:pPr>
      <w:r w:rsidRPr="001A6F17">
        <w:rPr>
          <w:rFonts w:ascii="Times New Roman" w:eastAsia="Times New Roman" w:hAnsi="Times New Roman" w:cs="Times New Roman"/>
          <w:color w:val="000000"/>
          <w:sz w:val="28"/>
        </w:rPr>
        <w:t>Сетевая форма не является обязательной,</w:t>
      </w:r>
      <w:r w:rsidRPr="00C72FC6">
        <w:rPr>
          <w:rFonts w:ascii="Times New Roman" w:eastAsia="Times New Roman" w:hAnsi="Times New Roman" w:cs="Times New Roman"/>
          <w:color w:val="000000"/>
          <w:sz w:val="28"/>
        </w:rPr>
        <w:t xml:space="preserve"> применяется образовательной организацией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w:t>
      </w:r>
      <w:r w:rsidR="000769FD">
        <w:rPr>
          <w:rFonts w:ascii="Times New Roman" w:eastAsia="Times New Roman" w:hAnsi="Times New Roman" w:cs="Times New Roman"/>
          <w:color w:val="000000"/>
          <w:sz w:val="28"/>
        </w:rPr>
        <w:t xml:space="preserve">ия и является целесообразным.  </w:t>
      </w:r>
      <w:r w:rsidRPr="00C72FC6">
        <w:rPr>
          <w:rFonts w:ascii="Times New Roman" w:eastAsia="Times New Roman" w:hAnsi="Times New Roman" w:cs="Times New Roman"/>
          <w:color w:val="000000"/>
          <w:sz w:val="28"/>
        </w:rPr>
        <w:t xml:space="preserve">Реализация ООП СОО в сетевой форме осуществляется на основании договора между организациями, в котором закрепляются принципы взаимодействия, включающие в себя: </w:t>
      </w:r>
    </w:p>
    <w:p w:rsidR="00C72FC6" w:rsidRPr="00C72FC6" w:rsidRDefault="00C72FC6" w:rsidP="00234278">
      <w:pPr>
        <w:numPr>
          <w:ilvl w:val="0"/>
          <w:numId w:val="4"/>
        </w:numPr>
        <w:spacing w:after="5" w:line="269" w:lineRule="auto"/>
        <w:ind w:right="2466" w:hanging="163"/>
        <w:jc w:val="both"/>
        <w:rPr>
          <w:rFonts w:ascii="Times New Roman" w:eastAsia="Times New Roman" w:hAnsi="Times New Roman" w:cs="Times New Roman"/>
          <w:color w:val="000000"/>
          <w:sz w:val="28"/>
          <w:lang w:val="en-US"/>
        </w:rPr>
      </w:pPr>
      <w:proofErr w:type="spellStart"/>
      <w:r w:rsidRPr="00C72FC6">
        <w:rPr>
          <w:rFonts w:ascii="Times New Roman" w:eastAsia="Times New Roman" w:hAnsi="Times New Roman" w:cs="Times New Roman"/>
          <w:color w:val="000000"/>
          <w:sz w:val="28"/>
          <w:lang w:val="en-US"/>
        </w:rPr>
        <w:t>требования</w:t>
      </w:r>
      <w:proofErr w:type="spellEnd"/>
      <w:r w:rsidRPr="00C72FC6">
        <w:rPr>
          <w:rFonts w:ascii="Times New Roman" w:eastAsia="Times New Roman" w:hAnsi="Times New Roman" w:cs="Times New Roman"/>
          <w:color w:val="000000"/>
          <w:sz w:val="28"/>
          <w:lang w:val="en-US"/>
        </w:rPr>
        <w:t xml:space="preserve"> к </w:t>
      </w:r>
      <w:proofErr w:type="spellStart"/>
      <w:r w:rsidRPr="00C72FC6">
        <w:rPr>
          <w:rFonts w:ascii="Times New Roman" w:eastAsia="Times New Roman" w:hAnsi="Times New Roman" w:cs="Times New Roman"/>
          <w:color w:val="000000"/>
          <w:sz w:val="28"/>
          <w:lang w:val="en-US"/>
        </w:rPr>
        <w:t>образовательномупроцессу</w:t>
      </w:r>
      <w:proofErr w:type="spellEnd"/>
      <w:r w:rsidRPr="00C72FC6">
        <w:rPr>
          <w:rFonts w:ascii="Times New Roman" w:eastAsia="Times New Roman" w:hAnsi="Times New Roman" w:cs="Times New Roman"/>
          <w:color w:val="000000"/>
          <w:sz w:val="28"/>
          <w:lang w:val="en-US"/>
        </w:rPr>
        <w:t xml:space="preserve">; </w:t>
      </w:r>
    </w:p>
    <w:p w:rsidR="00C72FC6" w:rsidRPr="00C72FC6" w:rsidRDefault="00C72FC6" w:rsidP="00234278">
      <w:pPr>
        <w:numPr>
          <w:ilvl w:val="0"/>
          <w:numId w:val="4"/>
        </w:numPr>
        <w:spacing w:after="5" w:line="269" w:lineRule="auto"/>
        <w:ind w:right="2466" w:hanging="163"/>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требования к материально-техническому обеспечению; </w:t>
      </w:r>
    </w:p>
    <w:p w:rsidR="00C72FC6" w:rsidRPr="00C72FC6" w:rsidRDefault="00C72FC6" w:rsidP="00234278">
      <w:pPr>
        <w:numPr>
          <w:ilvl w:val="0"/>
          <w:numId w:val="4"/>
        </w:numPr>
        <w:spacing w:after="5" w:line="269" w:lineRule="auto"/>
        <w:ind w:right="2466" w:hanging="163"/>
        <w:jc w:val="both"/>
        <w:rPr>
          <w:rFonts w:ascii="Times New Roman" w:eastAsia="Times New Roman" w:hAnsi="Times New Roman" w:cs="Times New Roman"/>
          <w:color w:val="000000"/>
          <w:sz w:val="28"/>
          <w:lang w:val="en-US"/>
        </w:rPr>
      </w:pPr>
      <w:proofErr w:type="spellStart"/>
      <w:r w:rsidRPr="00C72FC6">
        <w:rPr>
          <w:rFonts w:ascii="Times New Roman" w:eastAsia="Times New Roman" w:hAnsi="Times New Roman" w:cs="Times New Roman"/>
          <w:color w:val="000000"/>
          <w:sz w:val="28"/>
          <w:lang w:val="en-US"/>
        </w:rPr>
        <w:t>требования</w:t>
      </w:r>
      <w:proofErr w:type="spellEnd"/>
      <w:r w:rsidRPr="00C72FC6">
        <w:rPr>
          <w:rFonts w:ascii="Times New Roman" w:eastAsia="Times New Roman" w:hAnsi="Times New Roman" w:cs="Times New Roman"/>
          <w:color w:val="000000"/>
          <w:sz w:val="28"/>
          <w:lang w:val="en-US"/>
        </w:rPr>
        <w:t xml:space="preserve"> к </w:t>
      </w:r>
      <w:proofErr w:type="spellStart"/>
      <w:r w:rsidRPr="00C72FC6">
        <w:rPr>
          <w:rFonts w:ascii="Times New Roman" w:eastAsia="Times New Roman" w:hAnsi="Times New Roman" w:cs="Times New Roman"/>
          <w:color w:val="000000"/>
          <w:sz w:val="28"/>
          <w:lang w:val="en-US"/>
        </w:rPr>
        <w:t>кадровомуобеспечению</w:t>
      </w:r>
      <w:proofErr w:type="spellEnd"/>
      <w:r w:rsidRPr="00C72FC6">
        <w:rPr>
          <w:rFonts w:ascii="Times New Roman" w:eastAsia="Times New Roman" w:hAnsi="Times New Roman" w:cs="Times New Roman"/>
          <w:color w:val="000000"/>
          <w:sz w:val="28"/>
          <w:lang w:val="en-US"/>
        </w:rPr>
        <w:t xml:space="preserve">; </w:t>
      </w:r>
    </w:p>
    <w:p w:rsidR="00C72FC6" w:rsidRPr="00C72FC6" w:rsidRDefault="00C72FC6" w:rsidP="00234278">
      <w:pPr>
        <w:numPr>
          <w:ilvl w:val="0"/>
          <w:numId w:val="4"/>
        </w:numPr>
        <w:spacing w:after="5" w:line="269" w:lineRule="auto"/>
        <w:ind w:right="2466" w:hanging="163"/>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 xml:space="preserve">требования к способу реализации сетевого взаимодействия. </w:t>
      </w:r>
    </w:p>
    <w:p w:rsidR="00C72FC6" w:rsidRPr="00C72FC6" w:rsidRDefault="00C72FC6" w:rsidP="00234278">
      <w:pPr>
        <w:spacing w:after="5" w:line="269" w:lineRule="auto"/>
        <w:jc w:val="both"/>
        <w:rPr>
          <w:rFonts w:ascii="Times New Roman" w:eastAsia="Times New Roman" w:hAnsi="Times New Roman" w:cs="Times New Roman"/>
          <w:color w:val="000000"/>
          <w:sz w:val="28"/>
        </w:rPr>
      </w:pPr>
      <w:r w:rsidRPr="00C72FC6">
        <w:rPr>
          <w:rFonts w:ascii="Times New Roman" w:eastAsia="Times New Roman" w:hAnsi="Times New Roman" w:cs="Times New Roman"/>
          <w:color w:val="000000"/>
          <w:sz w:val="28"/>
        </w:rPr>
        <w:t>Договор позволяет более полно учесть ресурсный вклад кажд</w:t>
      </w:r>
      <w:r w:rsidR="001A6F17">
        <w:rPr>
          <w:rFonts w:ascii="Times New Roman" w:eastAsia="Times New Roman" w:hAnsi="Times New Roman" w:cs="Times New Roman"/>
          <w:color w:val="000000"/>
          <w:sz w:val="28"/>
        </w:rPr>
        <w:t xml:space="preserve">ой из партнерских организаций. </w:t>
      </w:r>
    </w:p>
    <w:p w:rsidR="000F7E3A" w:rsidRDefault="000769FD" w:rsidP="00234278">
      <w:pPr>
        <w:spacing w:after="5" w:line="269"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u w:val="single" w:color="000000"/>
        </w:rPr>
        <w:t xml:space="preserve">Большую роль при получении </w:t>
      </w:r>
      <w:r w:rsidR="00C72FC6" w:rsidRPr="00C72FC6">
        <w:rPr>
          <w:rFonts w:ascii="Times New Roman" w:eastAsia="Times New Roman" w:hAnsi="Times New Roman" w:cs="Times New Roman"/>
          <w:color w:val="000000"/>
          <w:sz w:val="28"/>
        </w:rPr>
        <w:t xml:space="preserve"> среднего общего образования </w:t>
      </w:r>
      <w:r>
        <w:rPr>
          <w:rFonts w:ascii="Times New Roman" w:eastAsia="Times New Roman" w:hAnsi="Times New Roman" w:cs="Times New Roman"/>
          <w:color w:val="000000"/>
          <w:sz w:val="28"/>
        </w:rPr>
        <w:t xml:space="preserve">играет </w:t>
      </w:r>
      <w:r w:rsidR="00C72FC6" w:rsidRPr="00C72FC6">
        <w:rPr>
          <w:rFonts w:ascii="Times New Roman" w:eastAsia="Times New Roman" w:hAnsi="Times New Roman" w:cs="Times New Roman"/>
          <w:color w:val="000000"/>
          <w:sz w:val="28"/>
        </w:rPr>
        <w:t>выполнение обучающим</w:t>
      </w:r>
      <w:r>
        <w:rPr>
          <w:rFonts w:ascii="Times New Roman" w:eastAsia="Times New Roman" w:hAnsi="Times New Roman" w:cs="Times New Roman"/>
          <w:color w:val="000000"/>
          <w:sz w:val="28"/>
        </w:rPr>
        <w:t>ися индивидуальных проект</w:t>
      </w:r>
      <w:r w:rsidR="00C72FC6" w:rsidRPr="00C72FC6">
        <w:rPr>
          <w:rFonts w:ascii="Times New Roman" w:eastAsia="Times New Roman" w:hAnsi="Times New Roman" w:cs="Times New Roman"/>
          <w:color w:val="000000"/>
          <w:sz w:val="28"/>
        </w:rPr>
        <w:t>ов</w:t>
      </w:r>
      <w:r>
        <w:rPr>
          <w:rFonts w:ascii="Times New Roman" w:eastAsia="Times New Roman" w:hAnsi="Times New Roman" w:cs="Times New Roman"/>
          <w:color w:val="000000"/>
          <w:sz w:val="28"/>
        </w:rPr>
        <w:t>, з</w:t>
      </w:r>
      <w:r w:rsidR="00C72FC6" w:rsidRPr="00C72FC6">
        <w:rPr>
          <w:rFonts w:ascii="Times New Roman" w:eastAsia="Times New Roman" w:hAnsi="Times New Roman" w:cs="Times New Roman"/>
          <w:color w:val="000000"/>
          <w:sz w:val="28"/>
        </w:rPr>
        <w:t>адач</w:t>
      </w:r>
      <w:r>
        <w:rPr>
          <w:rFonts w:ascii="Times New Roman" w:eastAsia="Times New Roman" w:hAnsi="Times New Roman" w:cs="Times New Roman"/>
          <w:color w:val="000000"/>
          <w:sz w:val="28"/>
        </w:rPr>
        <w:t xml:space="preserve">ей которого является </w:t>
      </w:r>
      <w:r w:rsidR="00C72FC6" w:rsidRPr="00C72FC6">
        <w:rPr>
          <w:rFonts w:ascii="Times New Roman" w:eastAsia="Times New Roman" w:hAnsi="Times New Roman" w:cs="Times New Roman"/>
          <w:color w:val="000000"/>
          <w:sz w:val="28"/>
        </w:rPr>
        <w:t xml:space="preserve"> обеспеч</w:t>
      </w:r>
      <w:r>
        <w:rPr>
          <w:rFonts w:ascii="Times New Roman" w:eastAsia="Times New Roman" w:hAnsi="Times New Roman" w:cs="Times New Roman"/>
          <w:color w:val="000000"/>
          <w:sz w:val="28"/>
        </w:rPr>
        <w:t>ение</w:t>
      </w:r>
      <w:r w:rsidR="00C72FC6" w:rsidRPr="00C72FC6">
        <w:rPr>
          <w:rFonts w:ascii="Times New Roman" w:eastAsia="Times New Roman" w:hAnsi="Times New Roman" w:cs="Times New Roman"/>
          <w:color w:val="000000"/>
          <w:sz w:val="28"/>
        </w:rPr>
        <w:t xml:space="preserve"> обучающи</w:t>
      </w:r>
      <w:r>
        <w:rPr>
          <w:rFonts w:ascii="Times New Roman" w:eastAsia="Times New Roman" w:hAnsi="Times New Roman" w:cs="Times New Roman"/>
          <w:color w:val="000000"/>
          <w:sz w:val="28"/>
        </w:rPr>
        <w:t>х</w:t>
      </w:r>
      <w:r w:rsidR="00C72FC6" w:rsidRPr="00C72FC6">
        <w:rPr>
          <w:rFonts w:ascii="Times New Roman" w:eastAsia="Times New Roman" w:hAnsi="Times New Roman" w:cs="Times New Roman"/>
          <w:color w:val="000000"/>
          <w:sz w:val="28"/>
        </w:rPr>
        <w:t>ся опыт</w:t>
      </w:r>
      <w:r>
        <w:rPr>
          <w:rFonts w:ascii="Times New Roman" w:eastAsia="Times New Roman" w:hAnsi="Times New Roman" w:cs="Times New Roman"/>
          <w:color w:val="000000"/>
          <w:sz w:val="28"/>
        </w:rPr>
        <w:t>ом</w:t>
      </w:r>
      <w:r w:rsidR="00C72FC6" w:rsidRPr="00C72FC6">
        <w:rPr>
          <w:rFonts w:ascii="Times New Roman" w:eastAsia="Times New Roman" w:hAnsi="Times New Roman" w:cs="Times New Roman"/>
          <w:color w:val="000000"/>
          <w:sz w:val="28"/>
        </w:rPr>
        <w:t xml:space="preserve"> конструирования социального выбора и прогнозирования личного успеха в ин</w:t>
      </w:r>
      <w:r w:rsidR="00504DBD">
        <w:rPr>
          <w:rFonts w:ascii="Times New Roman" w:eastAsia="Times New Roman" w:hAnsi="Times New Roman" w:cs="Times New Roman"/>
          <w:color w:val="000000"/>
          <w:sz w:val="28"/>
        </w:rPr>
        <w:t xml:space="preserve">тересующей сфере деятельности. </w:t>
      </w:r>
      <w:proofErr w:type="gramEnd"/>
    </w:p>
    <w:p w:rsidR="00C72FC6" w:rsidRPr="00EE0AD9" w:rsidRDefault="00EE0AD9" w:rsidP="00903558">
      <w:pPr>
        <w:ind w:firstLine="708"/>
        <w:jc w:val="both"/>
        <w:rPr>
          <w:rFonts w:ascii="Times New Roman" w:eastAsia="Times New Roman" w:hAnsi="Times New Roman" w:cs="Times New Roman"/>
          <w:sz w:val="28"/>
          <w:szCs w:val="28"/>
        </w:rPr>
      </w:pPr>
      <w:r w:rsidRPr="00EE0AD9">
        <w:rPr>
          <w:rFonts w:ascii="Times New Roman" w:hAnsi="Times New Roman" w:cs="Times New Roman"/>
          <w:sz w:val="28"/>
          <w:szCs w:val="28"/>
        </w:rPr>
        <w:t>Открытие психолого-педагогических классов позволит сформировать у обучающихся представление о педагогической профессии, отношение к учителю как профессионалу, сориентировать их в системе ценностей, которые отражают специфику педагогической деятельности, стимулировать самопознание, развивать профессиональные интересы, обеспечить соотнесение собственных возможностей с представлениями о профессии</w:t>
      </w:r>
      <w:r>
        <w:rPr>
          <w:rFonts w:ascii="Times New Roman" w:hAnsi="Times New Roman" w:cs="Times New Roman"/>
          <w:sz w:val="28"/>
          <w:szCs w:val="28"/>
        </w:rPr>
        <w:t>.</w:t>
      </w:r>
    </w:p>
    <w:sectPr w:rsidR="00C72FC6" w:rsidRPr="00EE0AD9" w:rsidSect="002D1CC2">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41D8"/>
    <w:multiLevelType w:val="hybridMultilevel"/>
    <w:tmpl w:val="652EF956"/>
    <w:lvl w:ilvl="0" w:tplc="EB4457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029B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AAB3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C4D5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9A88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080A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0E13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2EEB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7E77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2072117"/>
    <w:multiLevelType w:val="hybridMultilevel"/>
    <w:tmpl w:val="3970D75C"/>
    <w:lvl w:ilvl="0" w:tplc="5B787F9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26706">
      <w:start w:val="1"/>
      <w:numFmt w:val="lowerLetter"/>
      <w:lvlText w:val="%2"/>
      <w:lvlJc w:val="left"/>
      <w:pPr>
        <w:ind w:left="1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4C3BC2">
      <w:start w:val="1"/>
      <w:numFmt w:val="lowerRoman"/>
      <w:lvlText w:val="%3"/>
      <w:lvlJc w:val="left"/>
      <w:pPr>
        <w:ind w:left="2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0E28A">
      <w:start w:val="1"/>
      <w:numFmt w:val="decimal"/>
      <w:lvlText w:val="%4"/>
      <w:lvlJc w:val="left"/>
      <w:pPr>
        <w:ind w:left="2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E1940">
      <w:start w:val="1"/>
      <w:numFmt w:val="lowerLetter"/>
      <w:lvlText w:val="%5"/>
      <w:lvlJc w:val="left"/>
      <w:pPr>
        <w:ind w:left="3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2EED12">
      <w:start w:val="1"/>
      <w:numFmt w:val="lowerRoman"/>
      <w:lvlText w:val="%6"/>
      <w:lvlJc w:val="left"/>
      <w:pPr>
        <w:ind w:left="4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62F132">
      <w:start w:val="1"/>
      <w:numFmt w:val="decimal"/>
      <w:lvlText w:val="%7"/>
      <w:lvlJc w:val="left"/>
      <w:pPr>
        <w:ind w:left="4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BC9D0A">
      <w:start w:val="1"/>
      <w:numFmt w:val="lowerLetter"/>
      <w:lvlText w:val="%8"/>
      <w:lvlJc w:val="left"/>
      <w:pPr>
        <w:ind w:left="5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88C812">
      <w:start w:val="1"/>
      <w:numFmt w:val="lowerRoman"/>
      <w:lvlText w:val="%9"/>
      <w:lvlJc w:val="left"/>
      <w:pPr>
        <w:ind w:left="6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21E75E7"/>
    <w:multiLevelType w:val="hybridMultilevel"/>
    <w:tmpl w:val="F3386F18"/>
    <w:lvl w:ilvl="0" w:tplc="5C326F32">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CE45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2861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2A93A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58F9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88EB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C2FA3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D63EE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8FCE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4415ECB"/>
    <w:multiLevelType w:val="hybridMultilevel"/>
    <w:tmpl w:val="D2DCEA3A"/>
    <w:lvl w:ilvl="0" w:tplc="7A800C74">
      <w:start w:val="1"/>
      <w:numFmt w:val="bullet"/>
      <w:lvlText w:val=""/>
      <w:lvlJc w:val="left"/>
      <w:pPr>
        <w:ind w:left="7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E4EA14">
      <w:start w:val="1"/>
      <w:numFmt w:val="bullet"/>
      <w:lvlText w:val="o"/>
      <w:lvlJc w:val="left"/>
      <w:pPr>
        <w:ind w:left="14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2CA68E">
      <w:start w:val="1"/>
      <w:numFmt w:val="bullet"/>
      <w:lvlText w:val="▪"/>
      <w:lvlJc w:val="left"/>
      <w:pPr>
        <w:ind w:left="2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78A524">
      <w:start w:val="1"/>
      <w:numFmt w:val="bullet"/>
      <w:lvlText w:val="•"/>
      <w:lvlJc w:val="left"/>
      <w:pPr>
        <w:ind w:left="28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46F91A">
      <w:start w:val="1"/>
      <w:numFmt w:val="bullet"/>
      <w:lvlText w:val="o"/>
      <w:lvlJc w:val="left"/>
      <w:pPr>
        <w:ind w:left="36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80AC2FE">
      <w:start w:val="1"/>
      <w:numFmt w:val="bullet"/>
      <w:lvlText w:val="▪"/>
      <w:lvlJc w:val="left"/>
      <w:pPr>
        <w:ind w:left="43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E2935E">
      <w:start w:val="1"/>
      <w:numFmt w:val="bullet"/>
      <w:lvlText w:val="•"/>
      <w:lvlJc w:val="left"/>
      <w:pPr>
        <w:ind w:left="50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8A77C0">
      <w:start w:val="1"/>
      <w:numFmt w:val="bullet"/>
      <w:lvlText w:val="o"/>
      <w:lvlJc w:val="left"/>
      <w:pPr>
        <w:ind w:left="57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7E50DA">
      <w:start w:val="1"/>
      <w:numFmt w:val="bullet"/>
      <w:lvlText w:val="▪"/>
      <w:lvlJc w:val="left"/>
      <w:pPr>
        <w:ind w:left="64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54226FD7"/>
    <w:multiLevelType w:val="hybridMultilevel"/>
    <w:tmpl w:val="CC488046"/>
    <w:lvl w:ilvl="0" w:tplc="7B3AFA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47416">
      <w:start w:val="1"/>
      <w:numFmt w:val="lowerLetter"/>
      <w:lvlText w:val="%2"/>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4E6544">
      <w:start w:val="1"/>
      <w:numFmt w:val="lowerRoman"/>
      <w:lvlText w:val="%3"/>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8CE5E">
      <w:start w:val="1"/>
      <w:numFmt w:val="decimal"/>
      <w:lvlText w:val="%4"/>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2C3AC">
      <w:start w:val="1"/>
      <w:numFmt w:val="lowerLetter"/>
      <w:lvlText w:val="%5"/>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A47D0">
      <w:start w:val="1"/>
      <w:numFmt w:val="lowerRoman"/>
      <w:lvlText w:val="%6"/>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A8FD0">
      <w:start w:val="1"/>
      <w:numFmt w:val="decimal"/>
      <w:lvlText w:val="%7"/>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ECC86">
      <w:start w:val="1"/>
      <w:numFmt w:val="lowerLetter"/>
      <w:lvlText w:val="%8"/>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E33DE">
      <w:start w:val="1"/>
      <w:numFmt w:val="lowerRoman"/>
      <w:lvlText w:val="%9"/>
      <w:lvlJc w:val="left"/>
      <w:pPr>
        <w:ind w:left="7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D120B3C"/>
    <w:multiLevelType w:val="hybridMultilevel"/>
    <w:tmpl w:val="3D24D73E"/>
    <w:lvl w:ilvl="0" w:tplc="21925136">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80ED0D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01C553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CA531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304FB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143EF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40700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5BA66E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FC944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72026"/>
    <w:rsid w:val="000769FD"/>
    <w:rsid w:val="000F7E3A"/>
    <w:rsid w:val="001A6F17"/>
    <w:rsid w:val="00234278"/>
    <w:rsid w:val="0026104D"/>
    <w:rsid w:val="00272026"/>
    <w:rsid w:val="002A2253"/>
    <w:rsid w:val="002D1CC2"/>
    <w:rsid w:val="003108E2"/>
    <w:rsid w:val="003B7865"/>
    <w:rsid w:val="004942BB"/>
    <w:rsid w:val="004A27B3"/>
    <w:rsid w:val="00504DBD"/>
    <w:rsid w:val="00715BC3"/>
    <w:rsid w:val="008432C1"/>
    <w:rsid w:val="008E0E6B"/>
    <w:rsid w:val="009006E0"/>
    <w:rsid w:val="00903558"/>
    <w:rsid w:val="00B67C37"/>
    <w:rsid w:val="00C72FC6"/>
    <w:rsid w:val="00D7767F"/>
    <w:rsid w:val="00DC10DF"/>
    <w:rsid w:val="00E530D0"/>
    <w:rsid w:val="00EE0AD9"/>
    <w:rsid w:val="00FC6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BC3"/>
  </w:style>
  <w:style w:type="paragraph" w:styleId="1">
    <w:name w:val="heading 1"/>
    <w:next w:val="a"/>
    <w:link w:val="10"/>
    <w:uiPriority w:val="9"/>
    <w:unhideWhenUsed/>
    <w:qFormat/>
    <w:rsid w:val="00C72FC6"/>
    <w:pPr>
      <w:keepNext/>
      <w:keepLines/>
      <w:spacing w:after="4" w:line="266" w:lineRule="auto"/>
      <w:ind w:left="2972" w:hanging="10"/>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2026"/>
    <w:pPr>
      <w:spacing w:after="0" w:line="240" w:lineRule="auto"/>
    </w:pPr>
  </w:style>
  <w:style w:type="character" w:customStyle="1" w:styleId="10">
    <w:name w:val="Заголовок 1 Знак"/>
    <w:basedOn w:val="a0"/>
    <w:link w:val="1"/>
    <w:uiPriority w:val="9"/>
    <w:rsid w:val="00C72FC6"/>
    <w:rPr>
      <w:rFonts w:ascii="Times New Roman" w:eastAsia="Times New Roman" w:hAnsi="Times New Roman" w:cs="Times New Roman"/>
      <w:b/>
      <w:color w:val="000000"/>
      <w:sz w:val="28"/>
      <w:lang w:val="en-US"/>
    </w:rPr>
  </w:style>
  <w:style w:type="numbering" w:customStyle="1" w:styleId="11">
    <w:name w:val="Нет списка1"/>
    <w:next w:val="a2"/>
    <w:uiPriority w:val="99"/>
    <w:semiHidden/>
    <w:unhideWhenUsed/>
    <w:rsid w:val="00C72FC6"/>
  </w:style>
  <w:style w:type="table" w:customStyle="1" w:styleId="TableGrid">
    <w:name w:val="TableGrid"/>
    <w:rsid w:val="00C72FC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C72FC6"/>
    <w:pPr>
      <w:keepNext/>
      <w:keepLines/>
      <w:spacing w:after="4" w:line="266" w:lineRule="auto"/>
      <w:ind w:left="2972" w:hanging="10"/>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2026"/>
    <w:pPr>
      <w:spacing w:after="0" w:line="240" w:lineRule="auto"/>
    </w:pPr>
  </w:style>
  <w:style w:type="character" w:customStyle="1" w:styleId="10">
    <w:name w:val="Заголовок 1 Знак"/>
    <w:basedOn w:val="a0"/>
    <w:link w:val="1"/>
    <w:uiPriority w:val="9"/>
    <w:rsid w:val="00C72FC6"/>
    <w:rPr>
      <w:rFonts w:ascii="Times New Roman" w:eastAsia="Times New Roman" w:hAnsi="Times New Roman" w:cs="Times New Roman"/>
      <w:b/>
      <w:color w:val="000000"/>
      <w:sz w:val="28"/>
      <w:lang w:val="en-US"/>
    </w:rPr>
  </w:style>
  <w:style w:type="numbering" w:customStyle="1" w:styleId="11">
    <w:name w:val="Нет списка1"/>
    <w:next w:val="a2"/>
    <w:uiPriority w:val="99"/>
    <w:semiHidden/>
    <w:unhideWhenUsed/>
    <w:rsid w:val="00C72FC6"/>
  </w:style>
  <w:style w:type="table" w:customStyle="1" w:styleId="TableGrid">
    <w:name w:val="TableGrid"/>
    <w:rsid w:val="00C72FC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hyperlink" Target="http://docs.cntd.ru/document/902350579"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ocs.cntd.ru/document/902389617" TargetMode="External"/><Relationship Id="rId12" Type="http://schemas.openxmlformats.org/officeDocument/2006/relationships/hyperlink" Target="http://docs.cntd.ru/document/9023505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2389617" TargetMode="External"/><Relationship Id="rId11" Type="http://schemas.openxmlformats.org/officeDocument/2006/relationships/hyperlink" Target="http://docs.cntd.ru/document/902350579" TargetMode="External"/><Relationship Id="rId5" Type="http://schemas.openxmlformats.org/officeDocument/2006/relationships/hyperlink" Target="http://docs.cntd.ru/document/902389617" TargetMode="External"/><Relationship Id="rId15" Type="http://schemas.openxmlformats.org/officeDocument/2006/relationships/hyperlink" Target="http://docs.cntd.ru/document/902350579" TargetMode="External"/><Relationship Id="rId10" Type="http://schemas.openxmlformats.org/officeDocument/2006/relationships/hyperlink" Target="http://docs.cntd.ru/document/902389617" TargetMode="External"/><Relationship Id="rId4" Type="http://schemas.openxmlformats.org/officeDocument/2006/relationships/webSettings" Target="webSettings.xml"/><Relationship Id="rId9" Type="http://schemas.openxmlformats.org/officeDocument/2006/relationships/hyperlink" Target="http://docs.cntd.ru/document/902389617" TargetMode="External"/><Relationship Id="rId14" Type="http://schemas.openxmlformats.org/officeDocument/2006/relationships/hyperlink" Target="http://docs.cntd.ru/document/902350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1596</Words>
  <Characters>9100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18</cp:revision>
  <dcterms:created xsi:type="dcterms:W3CDTF">2022-11-24T08:53:00Z</dcterms:created>
  <dcterms:modified xsi:type="dcterms:W3CDTF">2024-07-19T13:24:00Z</dcterms:modified>
</cp:coreProperties>
</file>